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6B691" w14:textId="77777777" w:rsidR="00A213ED" w:rsidRDefault="00A213ED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81750" w14:paraId="46BCA58F" w14:textId="77777777" w:rsidTr="0041369D">
        <w:trPr>
          <w:trHeight w:val="647"/>
        </w:trPr>
        <w:tc>
          <w:tcPr>
            <w:tcW w:w="9242" w:type="dxa"/>
            <w:shd w:val="clear" w:color="auto" w:fill="FFFFFF" w:themeFill="background1"/>
          </w:tcPr>
          <w:p w14:paraId="11D6BF55" w14:textId="77777777" w:rsidR="00581750" w:rsidRPr="00883C23" w:rsidRDefault="00581750" w:rsidP="0058175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83C23">
              <w:rPr>
                <w:b/>
                <w:sz w:val="28"/>
                <w:szCs w:val="28"/>
                <w:lang w:val="en-US"/>
              </w:rPr>
              <w:t>Safety Data Sheet</w:t>
            </w:r>
          </w:p>
          <w:p w14:paraId="7676CDA8" w14:textId="14B8E23B" w:rsidR="00883C23" w:rsidRPr="003B0D93" w:rsidRDefault="00250C34" w:rsidP="00581750">
            <w:pPr>
              <w:jc w:val="center"/>
              <w:rPr>
                <w:rFonts w:cs="Arial"/>
                <w:b/>
                <w:lang w:val="en-US"/>
              </w:rPr>
            </w:pPr>
            <w:r>
              <w:rPr>
                <w:rFonts w:cs="Arial"/>
                <w:b/>
                <w:lang w:val="en-US"/>
              </w:rPr>
              <w:t>Co-</w:t>
            </w:r>
            <w:proofErr w:type="spellStart"/>
            <w:r>
              <w:rPr>
                <w:rFonts w:cs="Arial"/>
                <w:b/>
                <w:lang w:val="en-US"/>
              </w:rPr>
              <w:t>Clens</w:t>
            </w:r>
            <w:proofErr w:type="spellEnd"/>
            <w:r>
              <w:rPr>
                <w:rFonts w:cs="Arial"/>
                <w:b/>
                <w:lang w:val="en-US"/>
              </w:rPr>
              <w:t xml:space="preserve"> Hygienic Alcohol Hand Rub</w:t>
            </w:r>
          </w:p>
        </w:tc>
      </w:tr>
    </w:tbl>
    <w:p w14:paraId="4E283EC8" w14:textId="77777777" w:rsidR="00581750" w:rsidRDefault="0058175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83C23" w:rsidRPr="005456EF" w14:paraId="2C0D5CBB" w14:textId="77777777" w:rsidTr="0041369D">
        <w:tc>
          <w:tcPr>
            <w:tcW w:w="9242" w:type="dxa"/>
            <w:shd w:val="clear" w:color="auto" w:fill="FFFFFF" w:themeFill="background1"/>
          </w:tcPr>
          <w:p w14:paraId="78FD64B5" w14:textId="77777777" w:rsidR="00883C23" w:rsidRPr="005456EF" w:rsidRDefault="00883C23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Section 1: Identif</w:t>
            </w:r>
            <w:r w:rsidR="00CD611F">
              <w:rPr>
                <w:b/>
                <w:sz w:val="20"/>
                <w:szCs w:val="20"/>
              </w:rPr>
              <w:t xml:space="preserve">ication of substance/preparation </w:t>
            </w:r>
            <w:r w:rsidRPr="005456EF">
              <w:rPr>
                <w:b/>
                <w:sz w:val="20"/>
                <w:szCs w:val="20"/>
              </w:rPr>
              <w:t>and of company/undertaking</w:t>
            </w:r>
          </w:p>
        </w:tc>
      </w:tr>
    </w:tbl>
    <w:p w14:paraId="17AB37D8" w14:textId="77777777" w:rsidR="00883C23" w:rsidRPr="005456EF" w:rsidRDefault="00883C23">
      <w:pPr>
        <w:rPr>
          <w:b/>
          <w:sz w:val="20"/>
          <w:szCs w:val="20"/>
        </w:rPr>
      </w:pPr>
      <w:r w:rsidRPr="005456EF">
        <w:rPr>
          <w:b/>
          <w:sz w:val="20"/>
          <w:szCs w:val="20"/>
        </w:rPr>
        <w:t xml:space="preserve"> </w:t>
      </w:r>
    </w:p>
    <w:p w14:paraId="1E8A1F01" w14:textId="77777777" w:rsidR="00883C23" w:rsidRPr="005456EF" w:rsidRDefault="00850BF1" w:rsidP="00850BF1">
      <w:pPr>
        <w:pStyle w:val="ListParagraph"/>
        <w:ind w:left="0"/>
        <w:rPr>
          <w:rFonts w:cs="Arial"/>
          <w:b/>
          <w:sz w:val="20"/>
          <w:szCs w:val="20"/>
          <w:u w:val="single"/>
        </w:rPr>
      </w:pPr>
      <w:r w:rsidRPr="005456EF">
        <w:rPr>
          <w:rFonts w:cs="Arial"/>
          <w:b/>
          <w:sz w:val="20"/>
          <w:szCs w:val="20"/>
          <w:u w:val="single"/>
        </w:rPr>
        <w:t xml:space="preserve">1.1 </w:t>
      </w:r>
      <w:r w:rsidR="00883C23" w:rsidRPr="005456EF">
        <w:rPr>
          <w:rFonts w:cs="Arial"/>
          <w:b/>
          <w:sz w:val="20"/>
          <w:szCs w:val="20"/>
          <w:u w:val="single"/>
        </w:rPr>
        <w:t xml:space="preserve">Product Identifier                       </w:t>
      </w:r>
    </w:p>
    <w:p w14:paraId="33D4326B" w14:textId="684CFE9A" w:rsidR="00883C23" w:rsidRPr="005456EF" w:rsidRDefault="00883C23">
      <w:pPr>
        <w:rPr>
          <w:rFonts w:cs="Arial"/>
          <w:b/>
          <w:sz w:val="20"/>
          <w:szCs w:val="20"/>
        </w:rPr>
      </w:pPr>
      <w:r w:rsidRPr="005456EF">
        <w:rPr>
          <w:rFonts w:cs="Arial"/>
          <w:b/>
          <w:sz w:val="20"/>
          <w:szCs w:val="20"/>
        </w:rPr>
        <w:t xml:space="preserve">Trade </w:t>
      </w:r>
      <w:r w:rsidR="00B906BD" w:rsidRPr="005456EF">
        <w:rPr>
          <w:rFonts w:cs="Arial"/>
          <w:b/>
          <w:sz w:val="20"/>
          <w:szCs w:val="20"/>
        </w:rPr>
        <w:t xml:space="preserve">Name: </w:t>
      </w:r>
      <w:r w:rsidR="00250C34">
        <w:rPr>
          <w:rFonts w:cs="Arial"/>
          <w:b/>
          <w:sz w:val="20"/>
          <w:szCs w:val="20"/>
        </w:rPr>
        <w:t>Co-</w:t>
      </w:r>
      <w:proofErr w:type="spellStart"/>
      <w:r w:rsidR="00250C34">
        <w:rPr>
          <w:rFonts w:cs="Arial"/>
          <w:b/>
          <w:sz w:val="20"/>
          <w:szCs w:val="20"/>
        </w:rPr>
        <w:t>Clens</w:t>
      </w:r>
      <w:proofErr w:type="spellEnd"/>
      <w:r w:rsidR="00250C34">
        <w:rPr>
          <w:rFonts w:cs="Arial"/>
          <w:b/>
          <w:sz w:val="20"/>
          <w:szCs w:val="20"/>
        </w:rPr>
        <w:t xml:space="preserve"> Hygienic Alcohol Hand Rub</w:t>
      </w:r>
    </w:p>
    <w:p w14:paraId="6E9F1087" w14:textId="77777777" w:rsidR="00883C23" w:rsidRPr="005456EF" w:rsidRDefault="00883C23">
      <w:pPr>
        <w:rPr>
          <w:rFonts w:cs="Arial"/>
          <w:sz w:val="20"/>
          <w:szCs w:val="20"/>
        </w:rPr>
      </w:pPr>
      <w:r w:rsidRPr="005456EF">
        <w:rPr>
          <w:rFonts w:cs="Arial"/>
          <w:b/>
          <w:sz w:val="20"/>
          <w:szCs w:val="20"/>
        </w:rPr>
        <w:t>Synonyms</w:t>
      </w:r>
      <w:r w:rsidRPr="005456EF">
        <w:rPr>
          <w:rFonts w:cs="Arial"/>
          <w:sz w:val="20"/>
          <w:szCs w:val="20"/>
        </w:rPr>
        <w:t>:</w:t>
      </w:r>
      <w:r w:rsidR="00994455" w:rsidRPr="005456EF">
        <w:rPr>
          <w:rFonts w:cs="Arial"/>
          <w:sz w:val="20"/>
          <w:szCs w:val="20"/>
        </w:rPr>
        <w:t xml:space="preserve"> </w:t>
      </w:r>
    </w:p>
    <w:p w14:paraId="674A0D31" w14:textId="77777777" w:rsidR="00883C23" w:rsidRPr="005456EF" w:rsidRDefault="00850BF1" w:rsidP="00850BF1">
      <w:pPr>
        <w:pStyle w:val="ListParagraph"/>
        <w:ind w:left="0"/>
        <w:rPr>
          <w:rFonts w:cs="Arial"/>
          <w:b/>
          <w:sz w:val="20"/>
          <w:szCs w:val="20"/>
          <w:u w:val="single"/>
        </w:rPr>
      </w:pPr>
      <w:r w:rsidRPr="005456EF">
        <w:rPr>
          <w:rFonts w:cs="Arial"/>
          <w:b/>
          <w:sz w:val="20"/>
          <w:szCs w:val="20"/>
          <w:u w:val="single"/>
        </w:rPr>
        <w:t xml:space="preserve">1.2 </w:t>
      </w:r>
      <w:r w:rsidR="00883C23" w:rsidRPr="005456EF">
        <w:rPr>
          <w:rFonts w:cs="Arial"/>
          <w:b/>
          <w:sz w:val="20"/>
          <w:szCs w:val="20"/>
          <w:u w:val="single"/>
        </w:rPr>
        <w:t>Relevant identified uses of the substance or mixture and uses advised against</w:t>
      </w:r>
    </w:p>
    <w:p w14:paraId="1EE8FE46" w14:textId="77777777" w:rsidR="006074E4" w:rsidRPr="005456EF" w:rsidRDefault="006074E4" w:rsidP="00883C23">
      <w:pPr>
        <w:pStyle w:val="ListParagraph"/>
        <w:ind w:left="360"/>
        <w:rPr>
          <w:rFonts w:cs="Arial"/>
          <w:b/>
          <w:sz w:val="20"/>
          <w:szCs w:val="20"/>
        </w:rPr>
      </w:pPr>
    </w:p>
    <w:p w14:paraId="6B6F855D" w14:textId="77777777" w:rsidR="00883C23" w:rsidRPr="005456EF" w:rsidRDefault="00883C23" w:rsidP="006074E4">
      <w:pPr>
        <w:pStyle w:val="ListParagraph"/>
        <w:ind w:left="0"/>
        <w:rPr>
          <w:rFonts w:cs="Arial"/>
          <w:b/>
          <w:sz w:val="20"/>
          <w:szCs w:val="20"/>
        </w:rPr>
      </w:pPr>
      <w:r w:rsidRPr="005456EF">
        <w:rPr>
          <w:rFonts w:cs="Arial"/>
          <w:b/>
          <w:sz w:val="20"/>
          <w:szCs w:val="20"/>
        </w:rPr>
        <w:t>Recommended Uses</w:t>
      </w:r>
      <w:r w:rsidR="00D25350" w:rsidRPr="005456EF">
        <w:rPr>
          <w:rFonts w:cs="Arial"/>
          <w:b/>
          <w:sz w:val="20"/>
          <w:szCs w:val="20"/>
        </w:rPr>
        <w:t xml:space="preserve">: </w:t>
      </w:r>
      <w:r w:rsidR="005456EF" w:rsidRPr="005456EF">
        <w:rPr>
          <w:rFonts w:cs="Arial"/>
          <w:b/>
          <w:sz w:val="20"/>
          <w:szCs w:val="20"/>
        </w:rPr>
        <w:t>Hand sanitiser</w:t>
      </w:r>
    </w:p>
    <w:p w14:paraId="305C3AFF" w14:textId="77777777" w:rsidR="006074E4" w:rsidRPr="005456EF" w:rsidRDefault="006074E4" w:rsidP="00883C23">
      <w:pPr>
        <w:pStyle w:val="ListParagraph"/>
        <w:ind w:left="360"/>
        <w:rPr>
          <w:rFonts w:cs="Arial"/>
          <w:b/>
          <w:sz w:val="20"/>
          <w:szCs w:val="20"/>
        </w:rPr>
      </w:pPr>
    </w:p>
    <w:p w14:paraId="5D500600" w14:textId="77777777" w:rsidR="00883C23" w:rsidRPr="005456EF" w:rsidRDefault="00850BF1" w:rsidP="00850BF1">
      <w:pPr>
        <w:pStyle w:val="ListParagraph"/>
        <w:spacing w:line="240" w:lineRule="auto"/>
        <w:ind w:left="0"/>
        <w:rPr>
          <w:rFonts w:cs="Arial"/>
          <w:b/>
          <w:sz w:val="20"/>
          <w:szCs w:val="20"/>
          <w:u w:val="single"/>
        </w:rPr>
      </w:pPr>
      <w:r w:rsidRPr="005456EF">
        <w:rPr>
          <w:rFonts w:cs="Arial"/>
          <w:b/>
          <w:sz w:val="20"/>
          <w:szCs w:val="20"/>
          <w:u w:val="single"/>
        </w:rPr>
        <w:t xml:space="preserve">1.3 </w:t>
      </w:r>
      <w:r w:rsidR="00883C23" w:rsidRPr="005456EF">
        <w:rPr>
          <w:rFonts w:cs="Arial"/>
          <w:b/>
          <w:sz w:val="20"/>
          <w:szCs w:val="20"/>
          <w:u w:val="single"/>
        </w:rPr>
        <w:t>Details of the supplier of the safety data sheet</w:t>
      </w:r>
    </w:p>
    <w:p w14:paraId="62032522" w14:textId="77777777" w:rsidR="00850BF1" w:rsidRPr="005456EF" w:rsidRDefault="00850BF1" w:rsidP="00850BF1">
      <w:pPr>
        <w:pStyle w:val="ListParagraph"/>
        <w:spacing w:line="240" w:lineRule="auto"/>
        <w:ind w:left="360"/>
        <w:rPr>
          <w:rFonts w:cs="Arial"/>
          <w:b/>
          <w:sz w:val="20"/>
          <w:szCs w:val="20"/>
          <w:u w:val="single"/>
        </w:rPr>
      </w:pPr>
    </w:p>
    <w:p w14:paraId="2DB48236" w14:textId="77777777" w:rsidR="00850BF1" w:rsidRPr="005456EF" w:rsidRDefault="00850BF1" w:rsidP="00850BF1">
      <w:pPr>
        <w:pStyle w:val="ListParagraph"/>
        <w:spacing w:line="240" w:lineRule="auto"/>
        <w:ind w:left="0"/>
        <w:rPr>
          <w:rFonts w:cs="Arial"/>
          <w:b/>
          <w:sz w:val="20"/>
          <w:szCs w:val="20"/>
        </w:rPr>
      </w:pPr>
      <w:r w:rsidRPr="005456EF">
        <w:rPr>
          <w:rFonts w:cs="Arial"/>
          <w:b/>
          <w:sz w:val="20"/>
          <w:szCs w:val="20"/>
        </w:rPr>
        <w:t>Supplier:</w:t>
      </w:r>
    </w:p>
    <w:p w14:paraId="00F42AF0" w14:textId="77777777" w:rsidR="00850BF1" w:rsidRPr="005456EF" w:rsidRDefault="00850BF1" w:rsidP="00850BF1">
      <w:pPr>
        <w:pStyle w:val="ListParagraph"/>
        <w:spacing w:line="240" w:lineRule="auto"/>
        <w:ind w:left="0"/>
        <w:rPr>
          <w:rFonts w:cs="Arial"/>
          <w:b/>
          <w:sz w:val="20"/>
          <w:szCs w:val="20"/>
        </w:rPr>
      </w:pPr>
    </w:p>
    <w:p w14:paraId="321FDA15" w14:textId="77777777" w:rsidR="00850BF1" w:rsidRPr="005456EF" w:rsidRDefault="00850BF1" w:rsidP="00850BF1">
      <w:pPr>
        <w:pStyle w:val="ListParagraph"/>
        <w:spacing w:line="240" w:lineRule="auto"/>
        <w:ind w:left="0"/>
        <w:rPr>
          <w:rFonts w:cs="Arial"/>
          <w:sz w:val="20"/>
          <w:szCs w:val="20"/>
        </w:rPr>
      </w:pPr>
      <w:r w:rsidRPr="005456EF">
        <w:rPr>
          <w:rFonts w:cs="Arial"/>
          <w:b/>
          <w:sz w:val="20"/>
          <w:szCs w:val="20"/>
        </w:rPr>
        <w:t>Company:</w:t>
      </w:r>
      <w:r w:rsidRPr="005456EF">
        <w:rPr>
          <w:rFonts w:cs="Arial"/>
          <w:b/>
          <w:sz w:val="20"/>
          <w:szCs w:val="20"/>
        </w:rPr>
        <w:tab/>
      </w:r>
      <w:r w:rsidR="008A70E1" w:rsidRPr="005456EF">
        <w:rPr>
          <w:rFonts w:cs="Arial"/>
          <w:sz w:val="20"/>
          <w:szCs w:val="20"/>
        </w:rPr>
        <w:t>Cod Beck Blenders Ltd</w:t>
      </w:r>
    </w:p>
    <w:p w14:paraId="0AFE2782" w14:textId="77777777" w:rsidR="00850BF1" w:rsidRPr="005456EF" w:rsidRDefault="00850BF1" w:rsidP="00850BF1">
      <w:pPr>
        <w:pStyle w:val="ListParagraph"/>
        <w:spacing w:line="240" w:lineRule="auto"/>
        <w:ind w:left="0"/>
        <w:rPr>
          <w:rFonts w:cs="Arial"/>
          <w:sz w:val="20"/>
          <w:szCs w:val="20"/>
        </w:rPr>
      </w:pPr>
    </w:p>
    <w:p w14:paraId="533E56F7" w14:textId="77777777" w:rsidR="008A70E1" w:rsidRPr="005456EF" w:rsidRDefault="00850BF1" w:rsidP="00850BF1">
      <w:pPr>
        <w:pStyle w:val="ListParagraph"/>
        <w:spacing w:line="240" w:lineRule="auto"/>
        <w:ind w:left="0"/>
        <w:rPr>
          <w:rFonts w:cs="Arial"/>
          <w:color w:val="222222"/>
          <w:sz w:val="20"/>
          <w:szCs w:val="20"/>
          <w:shd w:val="clear" w:color="auto" w:fill="FFFFFF"/>
        </w:rPr>
      </w:pPr>
      <w:r w:rsidRPr="005456EF">
        <w:rPr>
          <w:rFonts w:cs="Arial"/>
          <w:b/>
          <w:sz w:val="20"/>
          <w:szCs w:val="20"/>
        </w:rPr>
        <w:t>Address:</w:t>
      </w:r>
      <w:r w:rsidRPr="005456EF">
        <w:rPr>
          <w:rFonts w:cs="Arial"/>
          <w:b/>
          <w:sz w:val="20"/>
          <w:szCs w:val="20"/>
        </w:rPr>
        <w:tab/>
      </w:r>
      <w:r w:rsidR="008A70E1" w:rsidRPr="005456EF">
        <w:rPr>
          <w:rFonts w:cs="Arial"/>
          <w:color w:val="222222"/>
          <w:sz w:val="20"/>
          <w:szCs w:val="20"/>
          <w:shd w:val="clear" w:color="auto" w:fill="FFFFFF"/>
        </w:rPr>
        <w:t xml:space="preserve">Cod Beck Mill Industrial </w:t>
      </w:r>
      <w:r w:rsidR="00371D89" w:rsidRPr="005456EF">
        <w:rPr>
          <w:rFonts w:cs="Arial"/>
          <w:color w:val="222222"/>
          <w:sz w:val="20"/>
          <w:szCs w:val="20"/>
          <w:shd w:val="clear" w:color="auto" w:fill="FFFFFF"/>
        </w:rPr>
        <w:t xml:space="preserve"> Estate</w:t>
      </w:r>
    </w:p>
    <w:p w14:paraId="199B34C9" w14:textId="77777777" w:rsidR="008A70E1" w:rsidRPr="005456EF" w:rsidRDefault="00371D89" w:rsidP="008A70E1">
      <w:pPr>
        <w:pStyle w:val="ListParagraph"/>
        <w:spacing w:line="240" w:lineRule="auto"/>
        <w:ind w:firstLine="720"/>
        <w:rPr>
          <w:rFonts w:cs="Arial"/>
          <w:color w:val="222222"/>
          <w:sz w:val="20"/>
          <w:szCs w:val="20"/>
          <w:shd w:val="clear" w:color="auto" w:fill="FFFFFF"/>
        </w:rPr>
      </w:pPr>
      <w:r w:rsidRPr="005456EF">
        <w:rPr>
          <w:rFonts w:cs="Arial"/>
          <w:color w:val="222222"/>
          <w:sz w:val="20"/>
          <w:szCs w:val="20"/>
          <w:shd w:val="clear" w:color="auto" w:fill="FFFFFF"/>
        </w:rPr>
        <w:t xml:space="preserve"> Dalton Lane</w:t>
      </w:r>
      <w:r w:rsidR="008A70E1" w:rsidRPr="005456EF">
        <w:rPr>
          <w:rFonts w:cs="Arial"/>
          <w:color w:val="222222"/>
          <w:sz w:val="20"/>
          <w:szCs w:val="20"/>
          <w:shd w:val="clear" w:color="auto" w:fill="FFFFFF"/>
        </w:rPr>
        <w:t xml:space="preserve"> </w:t>
      </w:r>
    </w:p>
    <w:p w14:paraId="7244C627" w14:textId="77777777" w:rsidR="008A70E1" w:rsidRPr="005456EF" w:rsidRDefault="008A70E1" w:rsidP="008A70E1">
      <w:pPr>
        <w:pStyle w:val="ListParagraph"/>
        <w:spacing w:line="240" w:lineRule="auto"/>
        <w:ind w:firstLine="720"/>
        <w:rPr>
          <w:rFonts w:cs="Arial"/>
          <w:color w:val="222222"/>
          <w:sz w:val="20"/>
          <w:szCs w:val="20"/>
          <w:shd w:val="clear" w:color="auto" w:fill="FFFFFF"/>
        </w:rPr>
      </w:pPr>
      <w:r w:rsidRPr="005456EF">
        <w:rPr>
          <w:rFonts w:cs="Arial"/>
          <w:color w:val="222222"/>
          <w:sz w:val="20"/>
          <w:szCs w:val="20"/>
          <w:shd w:val="clear" w:color="auto" w:fill="FFFFFF"/>
        </w:rPr>
        <w:t xml:space="preserve">Thirsk </w:t>
      </w:r>
    </w:p>
    <w:p w14:paraId="5372BCC7" w14:textId="77777777" w:rsidR="00850BF1" w:rsidRPr="005456EF" w:rsidRDefault="008A70E1" w:rsidP="008A70E1">
      <w:pPr>
        <w:pStyle w:val="ListParagraph"/>
        <w:spacing w:line="240" w:lineRule="auto"/>
        <w:ind w:firstLine="720"/>
        <w:rPr>
          <w:rFonts w:cs="Arial"/>
          <w:sz w:val="20"/>
          <w:szCs w:val="20"/>
        </w:rPr>
      </w:pPr>
      <w:r w:rsidRPr="005456EF">
        <w:rPr>
          <w:rFonts w:cs="Arial"/>
          <w:color w:val="222222"/>
          <w:sz w:val="20"/>
          <w:szCs w:val="20"/>
          <w:shd w:val="clear" w:color="auto" w:fill="FFFFFF"/>
        </w:rPr>
        <w:t>YO7 3HR</w:t>
      </w:r>
    </w:p>
    <w:p w14:paraId="73C10CCF" w14:textId="77777777" w:rsidR="00850BF1" w:rsidRPr="005456EF" w:rsidRDefault="00850BF1" w:rsidP="00850BF1">
      <w:pPr>
        <w:pStyle w:val="ListParagraph"/>
        <w:spacing w:line="240" w:lineRule="auto"/>
        <w:ind w:left="0"/>
        <w:rPr>
          <w:rFonts w:cs="Arial"/>
          <w:sz w:val="20"/>
          <w:szCs w:val="20"/>
        </w:rPr>
      </w:pPr>
      <w:r w:rsidRPr="005456EF">
        <w:rPr>
          <w:rFonts w:cs="Arial"/>
          <w:b/>
          <w:sz w:val="20"/>
          <w:szCs w:val="20"/>
        </w:rPr>
        <w:t>Telephone:</w:t>
      </w:r>
      <w:r w:rsidRPr="005456EF">
        <w:rPr>
          <w:rFonts w:cs="Arial"/>
          <w:b/>
          <w:sz w:val="20"/>
          <w:szCs w:val="20"/>
        </w:rPr>
        <w:tab/>
      </w:r>
      <w:r w:rsidRPr="005456EF">
        <w:rPr>
          <w:rFonts w:cs="Arial"/>
          <w:sz w:val="20"/>
          <w:szCs w:val="20"/>
        </w:rPr>
        <w:t xml:space="preserve">+44 (0) </w:t>
      </w:r>
      <w:r w:rsidR="008A70E1" w:rsidRPr="005456EF">
        <w:rPr>
          <w:rFonts w:cs="Arial"/>
          <w:sz w:val="20"/>
          <w:szCs w:val="20"/>
        </w:rPr>
        <w:t>1845</w:t>
      </w:r>
      <w:r w:rsidRPr="005456EF">
        <w:rPr>
          <w:rFonts w:cs="Arial"/>
          <w:sz w:val="20"/>
          <w:szCs w:val="20"/>
        </w:rPr>
        <w:t xml:space="preserve"> </w:t>
      </w:r>
      <w:r w:rsidR="008A70E1" w:rsidRPr="005456EF">
        <w:rPr>
          <w:rFonts w:cs="Arial"/>
          <w:sz w:val="20"/>
          <w:szCs w:val="20"/>
        </w:rPr>
        <w:t>577117</w:t>
      </w:r>
    </w:p>
    <w:p w14:paraId="50155E54" w14:textId="77777777" w:rsidR="00850BF1" w:rsidRPr="005456EF" w:rsidRDefault="00850BF1" w:rsidP="00850BF1">
      <w:pPr>
        <w:pStyle w:val="ListParagraph"/>
        <w:spacing w:line="240" w:lineRule="auto"/>
        <w:ind w:left="0"/>
        <w:rPr>
          <w:rFonts w:cs="Arial"/>
          <w:sz w:val="20"/>
          <w:szCs w:val="20"/>
        </w:rPr>
      </w:pPr>
    </w:p>
    <w:p w14:paraId="5ED0A38A" w14:textId="77777777" w:rsidR="00850BF1" w:rsidRPr="005456EF" w:rsidRDefault="00850BF1" w:rsidP="00850BF1">
      <w:pPr>
        <w:pStyle w:val="ListParagraph"/>
        <w:spacing w:line="240" w:lineRule="auto"/>
        <w:ind w:left="0"/>
        <w:rPr>
          <w:rFonts w:cs="Arial"/>
          <w:sz w:val="20"/>
          <w:szCs w:val="20"/>
        </w:rPr>
      </w:pPr>
      <w:r w:rsidRPr="005456EF">
        <w:rPr>
          <w:rFonts w:cs="Arial"/>
          <w:b/>
          <w:sz w:val="20"/>
          <w:szCs w:val="20"/>
        </w:rPr>
        <w:t>Email:</w:t>
      </w:r>
      <w:r w:rsidRPr="005456EF">
        <w:rPr>
          <w:rFonts w:cs="Arial"/>
          <w:b/>
          <w:sz w:val="20"/>
          <w:szCs w:val="20"/>
        </w:rPr>
        <w:tab/>
      </w:r>
      <w:r w:rsidRPr="005456EF">
        <w:rPr>
          <w:rFonts w:cs="Arial"/>
          <w:b/>
          <w:sz w:val="20"/>
          <w:szCs w:val="20"/>
        </w:rPr>
        <w:tab/>
      </w:r>
      <w:r w:rsidR="00313F8E">
        <w:rPr>
          <w:rFonts w:cs="Arial"/>
          <w:sz w:val="20"/>
          <w:szCs w:val="20"/>
        </w:rPr>
        <w:t>enquiries</w:t>
      </w:r>
      <w:r w:rsidR="008A70E1" w:rsidRPr="005456EF">
        <w:rPr>
          <w:rFonts w:cs="Arial"/>
          <w:sz w:val="20"/>
          <w:szCs w:val="20"/>
        </w:rPr>
        <w:t>@cbchem.co.uk</w:t>
      </w:r>
    </w:p>
    <w:p w14:paraId="051EDBF9" w14:textId="77777777" w:rsidR="00BB54C7" w:rsidRPr="005456EF" w:rsidRDefault="00850BF1" w:rsidP="006074E4">
      <w:pPr>
        <w:pStyle w:val="yiv0398158487msonormal"/>
        <w:shd w:val="clear" w:color="auto" w:fill="FFFFFF"/>
        <w:spacing w:before="0" w:beforeAutospacing="0" w:after="0" w:afterAutospacing="0"/>
        <w:rPr>
          <w:rFonts w:ascii="Arial" w:hAnsi="Arial" w:cs="Arial"/>
          <w:color w:val="1D2228"/>
          <w:sz w:val="20"/>
          <w:szCs w:val="20"/>
        </w:rPr>
      </w:pPr>
      <w:r w:rsidRPr="005456EF">
        <w:rPr>
          <w:rFonts w:ascii="Arial" w:hAnsi="Arial" w:cs="Arial"/>
          <w:b/>
          <w:sz w:val="20"/>
          <w:szCs w:val="20"/>
          <w:u w:val="single"/>
        </w:rPr>
        <w:t xml:space="preserve">1.4 </w:t>
      </w:r>
      <w:r w:rsidR="000230FA" w:rsidRPr="005456EF">
        <w:rPr>
          <w:rFonts w:ascii="Arial" w:hAnsi="Arial" w:cs="Arial"/>
          <w:b/>
          <w:sz w:val="20"/>
          <w:szCs w:val="20"/>
          <w:u w:val="single"/>
        </w:rPr>
        <w:t>Emergency contact number:</w:t>
      </w:r>
      <w:r w:rsidR="00BB54C7" w:rsidRPr="005456EF">
        <w:rPr>
          <w:rFonts w:ascii="Arial" w:hAnsi="Arial" w:cs="Arial"/>
          <w:color w:val="1D2228"/>
          <w:sz w:val="20"/>
          <w:szCs w:val="20"/>
        </w:rPr>
        <w:t xml:space="preserve"> </w:t>
      </w:r>
      <w:r w:rsidR="008A70E1" w:rsidRPr="005456EF">
        <w:rPr>
          <w:rFonts w:ascii="Arial" w:hAnsi="Arial" w:cs="Arial"/>
          <w:color w:val="1D2228"/>
          <w:sz w:val="20"/>
          <w:szCs w:val="20"/>
        </w:rPr>
        <w:t>+44(0) 1845 577117</w:t>
      </w:r>
      <w:r w:rsidR="00313F8E">
        <w:rPr>
          <w:rFonts w:ascii="Arial" w:hAnsi="Arial" w:cs="Arial"/>
          <w:color w:val="1D2228"/>
          <w:sz w:val="20"/>
          <w:szCs w:val="20"/>
        </w:rPr>
        <w:t xml:space="preserve"> (24hrs)</w:t>
      </w:r>
    </w:p>
    <w:p w14:paraId="0BE99615" w14:textId="77777777" w:rsidR="000230FA" w:rsidRPr="005456EF" w:rsidRDefault="000230FA" w:rsidP="005E2E03">
      <w:pPr>
        <w:pStyle w:val="ListParagraph"/>
        <w:ind w:left="360"/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230FA" w:rsidRPr="005456EF" w14:paraId="0491BCF0" w14:textId="77777777" w:rsidTr="0041369D">
        <w:tc>
          <w:tcPr>
            <w:tcW w:w="9242" w:type="dxa"/>
            <w:shd w:val="clear" w:color="auto" w:fill="FFFFFF" w:themeFill="background1"/>
          </w:tcPr>
          <w:p w14:paraId="1B2F6711" w14:textId="77777777" w:rsidR="000230FA" w:rsidRPr="005456EF" w:rsidRDefault="000230FA" w:rsidP="000230FA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Section 2</w:t>
            </w:r>
            <w:r w:rsidR="005E2E03" w:rsidRPr="005456EF">
              <w:rPr>
                <w:b/>
                <w:sz w:val="20"/>
                <w:szCs w:val="20"/>
              </w:rPr>
              <w:t>:</w:t>
            </w:r>
            <w:r w:rsidRPr="005456EF">
              <w:rPr>
                <w:b/>
                <w:sz w:val="20"/>
                <w:szCs w:val="20"/>
              </w:rPr>
              <w:t xml:space="preserve"> Hazards Identification</w:t>
            </w:r>
          </w:p>
        </w:tc>
      </w:tr>
    </w:tbl>
    <w:p w14:paraId="6609FAC8" w14:textId="77777777" w:rsidR="000230FA" w:rsidRPr="005456EF" w:rsidRDefault="000230FA" w:rsidP="000230FA">
      <w:pPr>
        <w:rPr>
          <w:b/>
          <w:sz w:val="20"/>
          <w:szCs w:val="20"/>
          <w:u w:val="single"/>
        </w:rPr>
      </w:pPr>
    </w:p>
    <w:p w14:paraId="27E6C252" w14:textId="77777777" w:rsidR="00850BF1" w:rsidRPr="005456EF" w:rsidRDefault="000230FA" w:rsidP="00850BF1">
      <w:pPr>
        <w:spacing w:line="240" w:lineRule="auto"/>
        <w:rPr>
          <w:b/>
          <w:sz w:val="20"/>
          <w:szCs w:val="20"/>
          <w:u w:val="single"/>
        </w:rPr>
      </w:pPr>
      <w:r w:rsidRPr="005456EF">
        <w:rPr>
          <w:b/>
          <w:sz w:val="20"/>
          <w:szCs w:val="20"/>
          <w:u w:val="single"/>
        </w:rPr>
        <w:t>2.1 Classification of the substance or mixture</w:t>
      </w:r>
    </w:p>
    <w:p w14:paraId="5AB97A56" w14:textId="77777777" w:rsidR="00850BF1" w:rsidRPr="005456EF" w:rsidRDefault="00850BF1" w:rsidP="00850BF1">
      <w:pPr>
        <w:spacing w:line="240" w:lineRule="auto"/>
        <w:rPr>
          <w:b/>
          <w:sz w:val="20"/>
          <w:szCs w:val="20"/>
        </w:rPr>
      </w:pPr>
      <w:r w:rsidRPr="005456EF">
        <w:rPr>
          <w:b/>
          <w:sz w:val="20"/>
          <w:szCs w:val="20"/>
        </w:rPr>
        <w:t>Classification according to 1272/2008/EC: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</w:tblGrid>
      <w:tr w:rsidR="00E30A8F" w:rsidRPr="005456EF" w14:paraId="053E883F" w14:textId="77777777" w:rsidTr="005E2E03">
        <w:tc>
          <w:tcPr>
            <w:tcW w:w="3080" w:type="dxa"/>
          </w:tcPr>
          <w:p w14:paraId="18971813" w14:textId="77777777" w:rsidR="00E30A8F" w:rsidRPr="005456EF" w:rsidRDefault="00E30A8F" w:rsidP="00850BF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Physical Hazards:</w:t>
            </w:r>
            <w:r w:rsidR="008A70E1" w:rsidRPr="005456E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</w:tcPr>
          <w:p w14:paraId="77835AC7" w14:textId="77777777" w:rsidR="00E30A8F" w:rsidRPr="005456EF" w:rsidRDefault="006C764B" w:rsidP="006C764B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Flammable Liquid 2, H225</w:t>
            </w:r>
          </w:p>
        </w:tc>
      </w:tr>
      <w:tr w:rsidR="00E30A8F" w:rsidRPr="005456EF" w14:paraId="15C3F41D" w14:textId="77777777" w:rsidTr="005E2E03">
        <w:tc>
          <w:tcPr>
            <w:tcW w:w="3080" w:type="dxa"/>
          </w:tcPr>
          <w:p w14:paraId="4AFD876B" w14:textId="77777777" w:rsidR="00E30A8F" w:rsidRPr="005456EF" w:rsidRDefault="00E30A8F" w:rsidP="00850BF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Health Hazards:</w:t>
            </w:r>
          </w:p>
        </w:tc>
        <w:tc>
          <w:tcPr>
            <w:tcW w:w="3081" w:type="dxa"/>
          </w:tcPr>
          <w:p w14:paraId="7B40E5FD" w14:textId="77777777" w:rsidR="006C764B" w:rsidRPr="005456EF" w:rsidRDefault="006C764B" w:rsidP="00850BF1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Eye irritant 2, H319</w:t>
            </w:r>
          </w:p>
          <w:p w14:paraId="03C41E1D" w14:textId="77777777" w:rsidR="00E30A8F" w:rsidRPr="005456EF" w:rsidRDefault="00E30A8F" w:rsidP="00850BF1">
            <w:pPr>
              <w:rPr>
                <w:sz w:val="20"/>
                <w:szCs w:val="20"/>
              </w:rPr>
            </w:pPr>
          </w:p>
        </w:tc>
      </w:tr>
      <w:tr w:rsidR="00E30A8F" w:rsidRPr="005456EF" w14:paraId="50E51356" w14:textId="77777777" w:rsidTr="006C764B">
        <w:trPr>
          <w:trHeight w:val="135"/>
        </w:trPr>
        <w:tc>
          <w:tcPr>
            <w:tcW w:w="3080" w:type="dxa"/>
          </w:tcPr>
          <w:p w14:paraId="1978AB25" w14:textId="77777777" w:rsidR="00E30A8F" w:rsidRPr="005456EF" w:rsidRDefault="00E30A8F" w:rsidP="00850BF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Environmental Hazards:</w:t>
            </w:r>
          </w:p>
        </w:tc>
        <w:tc>
          <w:tcPr>
            <w:tcW w:w="3081" w:type="dxa"/>
          </w:tcPr>
          <w:p w14:paraId="454A5D2B" w14:textId="77777777" w:rsidR="00E30A8F" w:rsidRPr="005456EF" w:rsidRDefault="006C764B" w:rsidP="00850BF1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Not classified</w:t>
            </w:r>
          </w:p>
        </w:tc>
      </w:tr>
    </w:tbl>
    <w:p w14:paraId="7F23A67A" w14:textId="77777777" w:rsidR="00850BF1" w:rsidRDefault="00850BF1" w:rsidP="00850BF1">
      <w:pPr>
        <w:spacing w:line="240" w:lineRule="auto"/>
        <w:rPr>
          <w:b/>
          <w:sz w:val="20"/>
          <w:szCs w:val="20"/>
        </w:rPr>
      </w:pPr>
    </w:p>
    <w:p w14:paraId="15B6872A" w14:textId="77777777" w:rsidR="006F22F9" w:rsidRDefault="006F22F9" w:rsidP="00850BF1">
      <w:pPr>
        <w:spacing w:line="240" w:lineRule="auto"/>
        <w:rPr>
          <w:b/>
          <w:sz w:val="20"/>
          <w:szCs w:val="20"/>
        </w:rPr>
      </w:pPr>
    </w:p>
    <w:p w14:paraId="166C1F04" w14:textId="77777777" w:rsidR="006F22F9" w:rsidRPr="005456EF" w:rsidRDefault="006F22F9" w:rsidP="00850BF1">
      <w:pPr>
        <w:spacing w:line="240" w:lineRule="auto"/>
        <w:rPr>
          <w:b/>
          <w:sz w:val="20"/>
          <w:szCs w:val="20"/>
        </w:rPr>
      </w:pPr>
    </w:p>
    <w:p w14:paraId="4CEE9E3D" w14:textId="77777777" w:rsidR="000230FA" w:rsidRPr="005456EF" w:rsidRDefault="005E2E03" w:rsidP="00850BF1">
      <w:pPr>
        <w:spacing w:line="240" w:lineRule="auto"/>
        <w:rPr>
          <w:b/>
          <w:sz w:val="20"/>
          <w:szCs w:val="20"/>
        </w:rPr>
      </w:pPr>
      <w:r w:rsidRPr="005456EF">
        <w:rPr>
          <w:b/>
          <w:sz w:val="20"/>
          <w:szCs w:val="20"/>
        </w:rPr>
        <w:lastRenderedPageBreak/>
        <w:t>Mo</w:t>
      </w:r>
      <w:r w:rsidR="000230FA" w:rsidRPr="005456EF">
        <w:rPr>
          <w:b/>
          <w:sz w:val="20"/>
          <w:szCs w:val="20"/>
        </w:rPr>
        <w:t>st serious harmful effects:</w:t>
      </w:r>
      <w:r w:rsidR="00BB54C7" w:rsidRPr="005456EF">
        <w:rPr>
          <w:b/>
          <w:sz w:val="20"/>
          <w:szCs w:val="20"/>
        </w:rPr>
        <w:t xml:space="preserve"> </w:t>
      </w:r>
    </w:p>
    <w:p w14:paraId="7939766E" w14:textId="77777777" w:rsidR="00B0169F" w:rsidRPr="005456EF" w:rsidRDefault="006F22F9" w:rsidP="00850BF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Eye irritation</w:t>
      </w:r>
    </w:p>
    <w:p w14:paraId="2C8145DC" w14:textId="77777777" w:rsidR="00BB54C7" w:rsidRPr="005456EF" w:rsidRDefault="00BB54C7" w:rsidP="00BB54C7">
      <w:pPr>
        <w:pStyle w:val="Default"/>
        <w:rPr>
          <w:rFonts w:ascii="Arial" w:hAnsi="Arial" w:cs="Arial"/>
          <w:b/>
          <w:sz w:val="20"/>
          <w:szCs w:val="20"/>
          <w:u w:val="single"/>
        </w:rPr>
      </w:pPr>
      <w:r w:rsidRPr="005456EF">
        <w:rPr>
          <w:rFonts w:ascii="Arial" w:hAnsi="Arial" w:cs="Arial"/>
          <w:b/>
          <w:sz w:val="20"/>
          <w:szCs w:val="20"/>
        </w:rPr>
        <w:t xml:space="preserve"> </w:t>
      </w:r>
      <w:r w:rsidRPr="005456EF">
        <w:rPr>
          <w:rFonts w:ascii="Arial" w:hAnsi="Arial" w:cs="Arial"/>
          <w:b/>
          <w:sz w:val="20"/>
          <w:szCs w:val="20"/>
          <w:u w:val="single"/>
        </w:rPr>
        <w:t xml:space="preserve">2.2. Label elements </w:t>
      </w:r>
    </w:p>
    <w:p w14:paraId="7661D1F9" w14:textId="77777777" w:rsidR="005E2E03" w:rsidRPr="005456EF" w:rsidRDefault="005E2E03" w:rsidP="00BB54C7">
      <w:pPr>
        <w:pStyle w:val="Default"/>
        <w:rPr>
          <w:rFonts w:ascii="Arial" w:hAnsi="Arial" w:cs="Arial"/>
          <w:b/>
          <w:sz w:val="20"/>
          <w:szCs w:val="20"/>
          <w:u w:val="single"/>
        </w:rPr>
      </w:pPr>
    </w:p>
    <w:p w14:paraId="21C1417C" w14:textId="77777777" w:rsidR="00505217" w:rsidRPr="005456EF" w:rsidRDefault="00BB54C7" w:rsidP="00B503CC">
      <w:pPr>
        <w:rPr>
          <w:b/>
          <w:bCs/>
          <w:sz w:val="20"/>
          <w:szCs w:val="20"/>
        </w:rPr>
      </w:pPr>
      <w:r w:rsidRPr="005456EF">
        <w:rPr>
          <w:rFonts w:cs="Arial"/>
          <w:b/>
          <w:bCs/>
          <w:sz w:val="20"/>
          <w:szCs w:val="20"/>
        </w:rPr>
        <w:t>Labelling according</w:t>
      </w:r>
      <w:r w:rsidRPr="005456EF">
        <w:rPr>
          <w:b/>
          <w:bCs/>
          <w:sz w:val="20"/>
          <w:szCs w:val="20"/>
        </w:rPr>
        <w:t xml:space="preserve"> to 1272/2008/EC: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1296"/>
      </w:tblGrid>
      <w:tr w:rsidR="0063218C" w:rsidRPr="005456EF" w14:paraId="3A2B4606" w14:textId="77777777" w:rsidTr="00CD386D">
        <w:tc>
          <w:tcPr>
            <w:tcW w:w="1098" w:type="dxa"/>
          </w:tcPr>
          <w:p w14:paraId="0DF9E7A0" w14:textId="77777777" w:rsidR="0063218C" w:rsidRPr="005456EF" w:rsidRDefault="0063218C" w:rsidP="00B503CC">
            <w:pPr>
              <w:rPr>
                <w:b/>
                <w:bCs/>
                <w:sz w:val="20"/>
                <w:szCs w:val="20"/>
              </w:rPr>
            </w:pPr>
            <w:r w:rsidRPr="005456EF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EC23802" wp14:editId="6BEB792B">
                  <wp:extent cx="647700" cy="647700"/>
                  <wp:effectExtent l="0" t="0" r="0" b="0"/>
                  <wp:docPr id="5" name="image" descr="http://www.reach-compliance.ch/downloads/GHS07_excl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http://www.reach-compliance.ch/downloads/GHS07_excl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413" cy="647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" w:type="dxa"/>
          </w:tcPr>
          <w:p w14:paraId="473793BB" w14:textId="77777777" w:rsidR="0063218C" w:rsidRPr="005456EF" w:rsidRDefault="0063218C" w:rsidP="00B503CC">
            <w:pPr>
              <w:rPr>
                <w:b/>
                <w:bCs/>
                <w:sz w:val="20"/>
                <w:szCs w:val="20"/>
              </w:rPr>
            </w:pPr>
            <w:r w:rsidRPr="005456EF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43945BA9" wp14:editId="2D8D31BF">
                  <wp:extent cx="685800" cy="685800"/>
                  <wp:effectExtent l="0" t="0" r="0" b="0"/>
                  <wp:docPr id="6" name="image" descr="https://www.osha.gov/dsg/hazcom/pictograms/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https://www.osha.gov/dsg/hazcom/pictograms/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2A2CE6" w14:textId="77777777" w:rsidR="0063218C" w:rsidRPr="005456EF" w:rsidRDefault="00CD386D" w:rsidP="00B503CC">
      <w:pPr>
        <w:rPr>
          <w:bCs/>
          <w:sz w:val="20"/>
          <w:szCs w:val="20"/>
        </w:rPr>
      </w:pPr>
      <w:r w:rsidRPr="005456EF">
        <w:rPr>
          <w:bCs/>
          <w:sz w:val="20"/>
          <w:szCs w:val="20"/>
        </w:rPr>
        <w:t>GHS07</w:t>
      </w:r>
      <w:r w:rsidRPr="005456EF">
        <w:rPr>
          <w:bCs/>
          <w:sz w:val="20"/>
          <w:szCs w:val="20"/>
        </w:rPr>
        <w:tab/>
      </w:r>
      <w:r w:rsidRPr="005456EF">
        <w:rPr>
          <w:bCs/>
          <w:sz w:val="20"/>
          <w:szCs w:val="20"/>
        </w:rPr>
        <w:tab/>
        <w:t>GHS02</w:t>
      </w:r>
    </w:p>
    <w:p w14:paraId="5209296D" w14:textId="77777777" w:rsidR="0063218C" w:rsidRPr="005456EF" w:rsidRDefault="0063218C" w:rsidP="00B503CC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3618"/>
        <w:gridCol w:w="2142"/>
      </w:tblGrid>
      <w:tr w:rsidR="00317371" w:rsidRPr="005456EF" w14:paraId="0BFB4540" w14:textId="77777777" w:rsidTr="005A0FEE">
        <w:trPr>
          <w:gridAfter w:val="1"/>
          <w:wAfter w:w="2142" w:type="dxa"/>
        </w:trPr>
        <w:tc>
          <w:tcPr>
            <w:tcW w:w="3078" w:type="dxa"/>
          </w:tcPr>
          <w:p w14:paraId="44872B71" w14:textId="77777777" w:rsidR="00317371" w:rsidRPr="005456EF" w:rsidRDefault="00317371" w:rsidP="006777D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Signal Words</w:t>
            </w:r>
          </w:p>
        </w:tc>
        <w:tc>
          <w:tcPr>
            <w:tcW w:w="3618" w:type="dxa"/>
          </w:tcPr>
          <w:p w14:paraId="109A56A9" w14:textId="77777777" w:rsidR="00317371" w:rsidRPr="005456EF" w:rsidRDefault="00317371" w:rsidP="006777D6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Danger</w:t>
            </w:r>
          </w:p>
        </w:tc>
      </w:tr>
      <w:tr w:rsidR="00317371" w:rsidRPr="005456EF" w14:paraId="282E5CF9" w14:textId="77777777" w:rsidTr="00693099">
        <w:tc>
          <w:tcPr>
            <w:tcW w:w="3078" w:type="dxa"/>
          </w:tcPr>
          <w:p w14:paraId="419C500A" w14:textId="77777777" w:rsidR="00317371" w:rsidRPr="005456EF" w:rsidRDefault="00317371" w:rsidP="006777D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 xml:space="preserve">Hazard Statements: </w:t>
            </w:r>
          </w:p>
        </w:tc>
        <w:tc>
          <w:tcPr>
            <w:tcW w:w="5760" w:type="dxa"/>
            <w:gridSpan w:val="2"/>
          </w:tcPr>
          <w:p w14:paraId="24B7546B" w14:textId="77777777" w:rsidR="00317371" w:rsidRPr="005456EF" w:rsidRDefault="00317371" w:rsidP="006777D6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 xml:space="preserve">H225 </w:t>
            </w:r>
            <w:r w:rsidR="005A0FEE" w:rsidRPr="005456EF">
              <w:rPr>
                <w:sz w:val="20"/>
                <w:szCs w:val="20"/>
              </w:rPr>
              <w:t>Highly flammable Liquid and vapour</w:t>
            </w:r>
          </w:p>
        </w:tc>
      </w:tr>
      <w:tr w:rsidR="005A0FEE" w:rsidRPr="005456EF" w14:paraId="7D9C0550" w14:textId="77777777" w:rsidTr="00693099">
        <w:tc>
          <w:tcPr>
            <w:tcW w:w="3078" w:type="dxa"/>
          </w:tcPr>
          <w:p w14:paraId="15B1769B" w14:textId="77777777" w:rsidR="005A0FEE" w:rsidRPr="005456EF" w:rsidRDefault="005A0FEE" w:rsidP="006777D6">
            <w:pPr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  <w:gridSpan w:val="2"/>
          </w:tcPr>
          <w:p w14:paraId="541FC9FC" w14:textId="77777777" w:rsidR="005A0FEE" w:rsidRPr="005456EF" w:rsidRDefault="005A0FEE" w:rsidP="006777D6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H319 Causes serious eye irritation</w:t>
            </w:r>
          </w:p>
          <w:p w14:paraId="6294B2CB" w14:textId="77777777" w:rsidR="005A0FEE" w:rsidRPr="005456EF" w:rsidRDefault="005A0FEE" w:rsidP="006777D6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H336 May cause drowsiness or dizziness</w:t>
            </w:r>
          </w:p>
        </w:tc>
      </w:tr>
      <w:tr w:rsidR="00317371" w:rsidRPr="005456EF" w14:paraId="430A9F13" w14:textId="77777777" w:rsidTr="00693099">
        <w:tc>
          <w:tcPr>
            <w:tcW w:w="3078" w:type="dxa"/>
          </w:tcPr>
          <w:p w14:paraId="6584B9A8" w14:textId="77777777" w:rsidR="00317371" w:rsidRPr="005456EF" w:rsidRDefault="00317371" w:rsidP="00505217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Precautionary Statements</w:t>
            </w:r>
          </w:p>
          <w:p w14:paraId="2FD35BF1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</w:p>
          <w:p w14:paraId="5A7AF455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</w:p>
          <w:p w14:paraId="39FC3B2B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</w:p>
          <w:p w14:paraId="1C76B5BE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</w:p>
          <w:p w14:paraId="1126FAB1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</w:p>
          <w:p w14:paraId="1F6C026A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</w:p>
          <w:p w14:paraId="0DA55322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</w:p>
          <w:p w14:paraId="1A7302CA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</w:p>
          <w:p w14:paraId="493EC524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</w:p>
          <w:p w14:paraId="081DD40B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</w:p>
          <w:p w14:paraId="7B5C54ED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</w:p>
          <w:p w14:paraId="20330B60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</w:p>
          <w:p w14:paraId="61481E57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</w:p>
          <w:p w14:paraId="26C0DFDA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Supplemental label information</w:t>
            </w:r>
          </w:p>
          <w:p w14:paraId="5058656B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</w:p>
          <w:p w14:paraId="6A378EB0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</w:p>
          <w:p w14:paraId="7069E774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Supplementary</w:t>
            </w:r>
            <w:r w:rsidR="00902593" w:rsidRPr="005456EF">
              <w:rPr>
                <w:b/>
                <w:sz w:val="20"/>
                <w:szCs w:val="20"/>
              </w:rPr>
              <w:t xml:space="preserve"> </w:t>
            </w:r>
            <w:r w:rsidRPr="005456EF">
              <w:rPr>
                <w:b/>
                <w:sz w:val="20"/>
                <w:szCs w:val="20"/>
              </w:rPr>
              <w:t>precautionary statements</w:t>
            </w:r>
          </w:p>
          <w:p w14:paraId="29E12E19" w14:textId="77777777" w:rsidR="00EF174E" w:rsidRPr="005456EF" w:rsidRDefault="00EF174E" w:rsidP="00505217">
            <w:pPr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  <w:gridSpan w:val="2"/>
          </w:tcPr>
          <w:p w14:paraId="3EB250B8" w14:textId="77777777" w:rsidR="00317371" w:rsidRPr="005456EF" w:rsidRDefault="005A0FEE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P210 Keep away</w:t>
            </w:r>
            <w:r w:rsidR="008B177A" w:rsidRPr="005456EF">
              <w:rPr>
                <w:sz w:val="20"/>
                <w:szCs w:val="20"/>
              </w:rPr>
              <w:t xml:space="preserve"> </w:t>
            </w:r>
            <w:r w:rsidRPr="005456EF">
              <w:rPr>
                <w:sz w:val="20"/>
                <w:szCs w:val="20"/>
              </w:rPr>
              <w:t>from heat, hot surfaces, sparks, open flames and other ignition sources no smoking</w:t>
            </w:r>
          </w:p>
          <w:p w14:paraId="59CF824D" w14:textId="77777777" w:rsidR="005A0FEE" w:rsidRPr="005456EF" w:rsidRDefault="005A0FEE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 xml:space="preserve">P305+P351+P338 </w:t>
            </w:r>
            <w:r w:rsidR="00693099" w:rsidRPr="005456EF">
              <w:rPr>
                <w:sz w:val="20"/>
                <w:szCs w:val="20"/>
              </w:rPr>
              <w:t>IF IN EYES: Rinse cautiously with water for several minutes. Remove contact lenses if present and easy to do. Continue rinsing</w:t>
            </w:r>
          </w:p>
          <w:p w14:paraId="08C6AD8D" w14:textId="77777777" w:rsidR="00693099" w:rsidRPr="005456EF" w:rsidRDefault="00693099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P337+P313 If eye irritation persists. Get medical advice/attention</w:t>
            </w:r>
          </w:p>
          <w:p w14:paraId="48FCAB13" w14:textId="77777777" w:rsidR="00693099" w:rsidRPr="005456EF" w:rsidRDefault="00693099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P370+P378 In case of fire. Use foam, carbon dioxide, dry powder or water fog to extinguish.</w:t>
            </w:r>
          </w:p>
          <w:p w14:paraId="203BE23A" w14:textId="77777777" w:rsidR="00693099" w:rsidRPr="005456EF" w:rsidRDefault="00693099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P403+P235 Store in well ventilated place. Keep cool.</w:t>
            </w:r>
          </w:p>
          <w:p w14:paraId="34629B3F" w14:textId="77777777" w:rsidR="00693099" w:rsidRPr="005456EF" w:rsidRDefault="00693099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P501 Dispose of contents/container in accordance with national regulations</w:t>
            </w:r>
          </w:p>
          <w:p w14:paraId="45EA8100" w14:textId="77777777" w:rsidR="00EF174E" w:rsidRPr="005456EF" w:rsidRDefault="00EF174E" w:rsidP="00505217">
            <w:pPr>
              <w:rPr>
                <w:sz w:val="20"/>
                <w:szCs w:val="20"/>
              </w:rPr>
            </w:pPr>
          </w:p>
          <w:p w14:paraId="5063B0EB" w14:textId="77777777" w:rsidR="00693099" w:rsidRPr="005456EF" w:rsidRDefault="00EF174E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Eye protection not required normally but wear eye protection if you are conducting an operation where there is a risk of product getting in the eyes</w:t>
            </w:r>
          </w:p>
          <w:p w14:paraId="1B8711FF" w14:textId="77777777" w:rsidR="00EF174E" w:rsidRPr="005456EF" w:rsidRDefault="00EF174E" w:rsidP="00505217">
            <w:pPr>
              <w:rPr>
                <w:sz w:val="20"/>
                <w:szCs w:val="20"/>
              </w:rPr>
            </w:pPr>
          </w:p>
          <w:p w14:paraId="27CA2952" w14:textId="77777777" w:rsidR="006F22F9" w:rsidRDefault="006F22F9" w:rsidP="00505217">
            <w:pPr>
              <w:rPr>
                <w:sz w:val="20"/>
                <w:szCs w:val="20"/>
              </w:rPr>
            </w:pPr>
          </w:p>
          <w:p w14:paraId="11A005C9" w14:textId="77777777" w:rsidR="00902593" w:rsidRPr="005456EF" w:rsidRDefault="00902593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P233 Keep container tightly closed</w:t>
            </w:r>
          </w:p>
        </w:tc>
      </w:tr>
    </w:tbl>
    <w:p w14:paraId="09857871" w14:textId="77777777" w:rsidR="00902593" w:rsidRPr="005456EF" w:rsidRDefault="00C261BA" w:rsidP="00505217">
      <w:pPr>
        <w:rPr>
          <w:b/>
          <w:sz w:val="20"/>
          <w:szCs w:val="20"/>
          <w:u w:val="single"/>
        </w:rPr>
      </w:pPr>
      <w:r w:rsidRPr="005456EF">
        <w:rPr>
          <w:b/>
          <w:sz w:val="20"/>
          <w:szCs w:val="20"/>
          <w:u w:val="single"/>
        </w:rPr>
        <w:t>2.3</w:t>
      </w:r>
      <w:r w:rsidR="00505217" w:rsidRPr="005456EF">
        <w:rPr>
          <w:b/>
          <w:sz w:val="20"/>
          <w:szCs w:val="20"/>
          <w:u w:val="single"/>
        </w:rPr>
        <w:t xml:space="preserve"> Other hazards </w:t>
      </w:r>
    </w:p>
    <w:p w14:paraId="606A470A" w14:textId="77777777" w:rsidR="00CD386D" w:rsidRPr="005456EF" w:rsidRDefault="00B503CC" w:rsidP="00505217">
      <w:pPr>
        <w:rPr>
          <w:sz w:val="20"/>
          <w:szCs w:val="20"/>
        </w:rPr>
      </w:pPr>
      <w:r w:rsidRPr="005456EF">
        <w:rPr>
          <w:sz w:val="20"/>
          <w:szCs w:val="20"/>
        </w:rPr>
        <w:t xml:space="preserve">This substance/mixture contains no components considered to be either persistent, </w:t>
      </w:r>
      <w:r w:rsidR="00B906BD" w:rsidRPr="005456EF">
        <w:rPr>
          <w:sz w:val="20"/>
          <w:szCs w:val="20"/>
        </w:rPr>
        <w:t>bio accumulative</w:t>
      </w:r>
      <w:r w:rsidRPr="005456EF">
        <w:rPr>
          <w:sz w:val="20"/>
          <w:szCs w:val="20"/>
        </w:rPr>
        <w:t xml:space="preserve"> and toxic (PBT), or very persistent and very </w:t>
      </w:r>
      <w:r w:rsidR="00B906BD" w:rsidRPr="005456EF">
        <w:rPr>
          <w:sz w:val="20"/>
          <w:szCs w:val="20"/>
        </w:rPr>
        <w:t>bio accumulative</w:t>
      </w:r>
      <w:r w:rsidRPr="005456EF">
        <w:rPr>
          <w:sz w:val="20"/>
          <w:szCs w:val="20"/>
        </w:rPr>
        <w:t xml:space="preserve"> (vPvB) at levels of 0.1% or higher</w:t>
      </w:r>
      <w:r w:rsidR="00B906BD" w:rsidRPr="005456EF">
        <w:rPr>
          <w:sz w:val="20"/>
          <w:szCs w:val="20"/>
        </w:rPr>
        <w:t>.</w:t>
      </w:r>
    </w:p>
    <w:p w14:paraId="6834291E" w14:textId="77777777" w:rsidR="00B0169F" w:rsidRDefault="00B0169F" w:rsidP="00505217">
      <w:pPr>
        <w:rPr>
          <w:sz w:val="20"/>
          <w:szCs w:val="20"/>
        </w:rPr>
      </w:pPr>
    </w:p>
    <w:p w14:paraId="341A3F9D" w14:textId="77777777" w:rsidR="006F22F9" w:rsidRDefault="006F22F9" w:rsidP="00505217">
      <w:pPr>
        <w:rPr>
          <w:sz w:val="20"/>
          <w:szCs w:val="20"/>
        </w:rPr>
      </w:pPr>
    </w:p>
    <w:p w14:paraId="6E072A19" w14:textId="77777777" w:rsidR="006F22F9" w:rsidRDefault="006F22F9" w:rsidP="00505217">
      <w:pPr>
        <w:rPr>
          <w:sz w:val="20"/>
          <w:szCs w:val="20"/>
        </w:rPr>
      </w:pPr>
    </w:p>
    <w:p w14:paraId="23E6E689" w14:textId="77777777" w:rsidR="006F22F9" w:rsidRPr="005456EF" w:rsidRDefault="006F22F9" w:rsidP="00505217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7D08" w:rsidRPr="005456EF" w14:paraId="2C7288F7" w14:textId="77777777" w:rsidTr="00902593">
        <w:tc>
          <w:tcPr>
            <w:tcW w:w="92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26ED82" w14:textId="77777777" w:rsidR="00CB7D08" w:rsidRPr="005456EF" w:rsidRDefault="00CB7D08" w:rsidP="00505217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lastRenderedPageBreak/>
              <w:t>Section 3: Composition/information on ingredients</w:t>
            </w:r>
          </w:p>
        </w:tc>
      </w:tr>
    </w:tbl>
    <w:p w14:paraId="40FD4592" w14:textId="77777777" w:rsidR="008B177A" w:rsidRPr="005456EF" w:rsidRDefault="008B177A" w:rsidP="00505217">
      <w:pPr>
        <w:rPr>
          <w:b/>
        </w:rPr>
      </w:pPr>
    </w:p>
    <w:p w14:paraId="4F62C3B6" w14:textId="77777777" w:rsidR="00B0169F" w:rsidRPr="005456EF" w:rsidRDefault="008B177A" w:rsidP="00505217">
      <w:pPr>
        <w:rPr>
          <w:sz w:val="20"/>
          <w:szCs w:val="20"/>
        </w:rPr>
      </w:pPr>
      <w:r w:rsidRPr="005456EF">
        <w:rPr>
          <w:b/>
          <w:sz w:val="20"/>
          <w:szCs w:val="20"/>
        </w:rPr>
        <w:t>3.1</w:t>
      </w:r>
      <w:r w:rsidR="00B0169F" w:rsidRPr="005456EF">
        <w:rPr>
          <w:b/>
          <w:sz w:val="20"/>
          <w:szCs w:val="20"/>
        </w:rPr>
        <w:t xml:space="preserve"> Substance</w:t>
      </w:r>
      <w:r w:rsidR="00B0169F" w:rsidRPr="005456EF">
        <w:rPr>
          <w:b/>
          <w:sz w:val="20"/>
          <w:szCs w:val="20"/>
        </w:rPr>
        <w:tab/>
      </w:r>
      <w:r w:rsidR="00B0169F" w:rsidRPr="005456EF">
        <w:rPr>
          <w:b/>
          <w:sz w:val="20"/>
          <w:szCs w:val="20"/>
        </w:rPr>
        <w:tab/>
      </w:r>
      <w:r w:rsidR="00B0169F" w:rsidRPr="005456EF">
        <w:rPr>
          <w:sz w:val="20"/>
          <w:szCs w:val="20"/>
        </w:rPr>
        <w:t>Mixture</w:t>
      </w:r>
    </w:p>
    <w:p w14:paraId="1AFAF682" w14:textId="77777777" w:rsidR="00902593" w:rsidRPr="005456EF" w:rsidRDefault="00902593" w:rsidP="00505217">
      <w:pPr>
        <w:rPr>
          <w:b/>
          <w:sz w:val="20"/>
          <w:szCs w:val="20"/>
        </w:rPr>
      </w:pPr>
      <w:r w:rsidRPr="005456EF">
        <w:rPr>
          <w:b/>
          <w:sz w:val="20"/>
          <w:szCs w:val="20"/>
        </w:rPr>
        <w:t>3.2 Mixture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1"/>
        <w:gridCol w:w="2240"/>
        <w:gridCol w:w="2269"/>
        <w:gridCol w:w="2266"/>
      </w:tblGrid>
      <w:tr w:rsidR="00902593" w:rsidRPr="005456EF" w14:paraId="022EF063" w14:textId="77777777" w:rsidTr="00902593">
        <w:tc>
          <w:tcPr>
            <w:tcW w:w="2310" w:type="dxa"/>
          </w:tcPr>
          <w:p w14:paraId="28CFA774" w14:textId="77777777" w:rsidR="00902593" w:rsidRPr="005456EF" w:rsidRDefault="00902593" w:rsidP="00505217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2310" w:type="dxa"/>
          </w:tcPr>
          <w:p w14:paraId="4157D8E5" w14:textId="77777777" w:rsidR="00902593" w:rsidRPr="005456EF" w:rsidRDefault="00902593" w:rsidP="00505217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Product identifier</w:t>
            </w:r>
          </w:p>
        </w:tc>
        <w:tc>
          <w:tcPr>
            <w:tcW w:w="2311" w:type="dxa"/>
          </w:tcPr>
          <w:p w14:paraId="6228952B" w14:textId="77777777" w:rsidR="00902593" w:rsidRPr="005456EF" w:rsidRDefault="00902593" w:rsidP="00902593">
            <w:pPr>
              <w:jc w:val="center"/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Concentration limits</w:t>
            </w:r>
          </w:p>
        </w:tc>
        <w:tc>
          <w:tcPr>
            <w:tcW w:w="2311" w:type="dxa"/>
          </w:tcPr>
          <w:p w14:paraId="49EF7381" w14:textId="77777777" w:rsidR="00902593" w:rsidRPr="005456EF" w:rsidRDefault="00902593" w:rsidP="00505217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 xml:space="preserve">Classification </w:t>
            </w:r>
          </w:p>
        </w:tc>
      </w:tr>
      <w:tr w:rsidR="00902593" w:rsidRPr="005456EF" w14:paraId="552BF1A7" w14:textId="77777777" w:rsidTr="00902593">
        <w:tc>
          <w:tcPr>
            <w:tcW w:w="2310" w:type="dxa"/>
          </w:tcPr>
          <w:p w14:paraId="5DC8B53E" w14:textId="77777777" w:rsidR="00902593" w:rsidRPr="005456EF" w:rsidRDefault="006F22F9" w:rsidP="00505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Ethanol</w:t>
            </w:r>
          </w:p>
        </w:tc>
        <w:tc>
          <w:tcPr>
            <w:tcW w:w="2310" w:type="dxa"/>
          </w:tcPr>
          <w:p w14:paraId="77DDFCF7" w14:textId="77777777" w:rsidR="00902593" w:rsidRPr="005456EF" w:rsidRDefault="00D94884" w:rsidP="005052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64-17-5</w:t>
            </w:r>
          </w:p>
        </w:tc>
        <w:tc>
          <w:tcPr>
            <w:tcW w:w="2311" w:type="dxa"/>
          </w:tcPr>
          <w:p w14:paraId="1A3E80BA" w14:textId="77777777" w:rsidR="00902593" w:rsidRPr="005456EF" w:rsidRDefault="00902593" w:rsidP="005B128A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 xml:space="preserve">Greater than </w:t>
            </w:r>
            <w:r w:rsidR="005B128A" w:rsidRPr="005456EF">
              <w:rPr>
                <w:sz w:val="20"/>
                <w:szCs w:val="20"/>
              </w:rPr>
              <w:t>6</w:t>
            </w:r>
            <w:r w:rsidRPr="005456EF">
              <w:rPr>
                <w:sz w:val="20"/>
                <w:szCs w:val="20"/>
              </w:rPr>
              <w:t>0%</w:t>
            </w:r>
          </w:p>
        </w:tc>
        <w:tc>
          <w:tcPr>
            <w:tcW w:w="2311" w:type="dxa"/>
          </w:tcPr>
          <w:p w14:paraId="6ADD0FBF" w14:textId="77777777" w:rsidR="00902593" w:rsidRPr="005456EF" w:rsidRDefault="00902593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Flam. Liqu 2,</w:t>
            </w:r>
          </w:p>
          <w:p w14:paraId="3DB20AB9" w14:textId="77777777" w:rsidR="00902593" w:rsidRPr="005456EF" w:rsidRDefault="00902593" w:rsidP="00902593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Eye Irrit. 2</w:t>
            </w:r>
          </w:p>
          <w:p w14:paraId="72522A41" w14:textId="77777777" w:rsidR="00902593" w:rsidRPr="005456EF" w:rsidRDefault="00902593" w:rsidP="005B128A">
            <w:pPr>
              <w:rPr>
                <w:sz w:val="20"/>
                <w:szCs w:val="20"/>
              </w:rPr>
            </w:pPr>
          </w:p>
        </w:tc>
      </w:tr>
      <w:tr w:rsidR="00902593" w:rsidRPr="005456EF" w14:paraId="11C58EEB" w14:textId="77777777" w:rsidTr="00902593">
        <w:tc>
          <w:tcPr>
            <w:tcW w:w="2310" w:type="dxa"/>
          </w:tcPr>
          <w:p w14:paraId="11E27F31" w14:textId="77777777" w:rsidR="00902593" w:rsidRPr="005456EF" w:rsidRDefault="005B128A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Glycerol</w:t>
            </w:r>
          </w:p>
        </w:tc>
        <w:tc>
          <w:tcPr>
            <w:tcW w:w="2310" w:type="dxa"/>
          </w:tcPr>
          <w:p w14:paraId="39364761" w14:textId="77777777" w:rsidR="00902593" w:rsidRPr="005456EF" w:rsidRDefault="005B128A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56-81-5</w:t>
            </w:r>
          </w:p>
        </w:tc>
        <w:tc>
          <w:tcPr>
            <w:tcW w:w="2311" w:type="dxa"/>
          </w:tcPr>
          <w:p w14:paraId="725D2023" w14:textId="77777777" w:rsidR="00902593" w:rsidRPr="005456EF" w:rsidRDefault="0063218C" w:rsidP="0063218C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Between 1 and 3 %</w:t>
            </w:r>
          </w:p>
        </w:tc>
        <w:tc>
          <w:tcPr>
            <w:tcW w:w="2311" w:type="dxa"/>
          </w:tcPr>
          <w:p w14:paraId="79A6DEFD" w14:textId="77777777" w:rsidR="00902593" w:rsidRPr="005456EF" w:rsidRDefault="0063218C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Not classified</w:t>
            </w:r>
          </w:p>
        </w:tc>
      </w:tr>
      <w:tr w:rsidR="00902593" w:rsidRPr="005456EF" w14:paraId="32ABA71E" w14:textId="77777777" w:rsidTr="00902593">
        <w:tc>
          <w:tcPr>
            <w:tcW w:w="2310" w:type="dxa"/>
          </w:tcPr>
          <w:p w14:paraId="63087C59" w14:textId="77777777" w:rsidR="00902593" w:rsidRPr="005456EF" w:rsidRDefault="0063218C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Hydrogen peroxide</w:t>
            </w:r>
          </w:p>
        </w:tc>
        <w:tc>
          <w:tcPr>
            <w:tcW w:w="2310" w:type="dxa"/>
          </w:tcPr>
          <w:p w14:paraId="57975E43" w14:textId="77777777" w:rsidR="00902593" w:rsidRPr="005456EF" w:rsidRDefault="0063218C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7722-84-1</w:t>
            </w:r>
          </w:p>
        </w:tc>
        <w:tc>
          <w:tcPr>
            <w:tcW w:w="2311" w:type="dxa"/>
          </w:tcPr>
          <w:p w14:paraId="65081AD0" w14:textId="77777777" w:rsidR="00902593" w:rsidRPr="005456EF" w:rsidRDefault="0063218C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Less than 1%</w:t>
            </w:r>
          </w:p>
        </w:tc>
        <w:tc>
          <w:tcPr>
            <w:tcW w:w="2311" w:type="dxa"/>
          </w:tcPr>
          <w:p w14:paraId="02F97BAD" w14:textId="77777777" w:rsidR="0063218C" w:rsidRPr="005456EF" w:rsidRDefault="0063218C" w:rsidP="0063218C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 xml:space="preserve">Acute Tox. 4 </w:t>
            </w:r>
          </w:p>
          <w:p w14:paraId="380A54B8" w14:textId="77777777" w:rsidR="0063218C" w:rsidRPr="005456EF" w:rsidRDefault="0063218C" w:rsidP="0063218C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 xml:space="preserve">Skin Corr. 1A </w:t>
            </w:r>
          </w:p>
          <w:p w14:paraId="7F60EB83" w14:textId="77777777" w:rsidR="0063218C" w:rsidRPr="005456EF" w:rsidRDefault="0063218C" w:rsidP="0063218C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 xml:space="preserve">Eye Dam. 1 </w:t>
            </w:r>
          </w:p>
          <w:p w14:paraId="4437FB2C" w14:textId="77777777" w:rsidR="00902593" w:rsidRPr="005456EF" w:rsidRDefault="0063218C" w:rsidP="0063218C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 xml:space="preserve">STOT SE 3 </w:t>
            </w:r>
          </w:p>
        </w:tc>
      </w:tr>
    </w:tbl>
    <w:p w14:paraId="7E370575" w14:textId="77777777" w:rsidR="00B0169F" w:rsidRPr="005456EF" w:rsidRDefault="00B0169F" w:rsidP="0050521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03CC" w:rsidRPr="005456EF" w14:paraId="701F88D3" w14:textId="77777777" w:rsidTr="0041369D">
        <w:tc>
          <w:tcPr>
            <w:tcW w:w="9242" w:type="dxa"/>
            <w:shd w:val="clear" w:color="auto" w:fill="FFFFFF" w:themeFill="background1"/>
          </w:tcPr>
          <w:p w14:paraId="1FD9585C" w14:textId="77777777" w:rsidR="00B503CC" w:rsidRPr="005456EF" w:rsidRDefault="00B503CC" w:rsidP="00505217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Section 4</w:t>
            </w:r>
            <w:r w:rsidR="00C261BA" w:rsidRPr="005456EF">
              <w:rPr>
                <w:b/>
                <w:sz w:val="20"/>
                <w:szCs w:val="20"/>
              </w:rPr>
              <w:t xml:space="preserve">: </w:t>
            </w:r>
            <w:r w:rsidR="009F3784" w:rsidRPr="005456EF">
              <w:rPr>
                <w:b/>
                <w:sz w:val="20"/>
                <w:szCs w:val="20"/>
              </w:rPr>
              <w:t xml:space="preserve"> First Aid Measures</w:t>
            </w:r>
          </w:p>
        </w:tc>
      </w:tr>
    </w:tbl>
    <w:p w14:paraId="04D10AD4" w14:textId="77777777" w:rsidR="00B503CC" w:rsidRPr="005456EF" w:rsidRDefault="00B503CC" w:rsidP="00505217">
      <w:pPr>
        <w:rPr>
          <w:b/>
          <w:sz w:val="20"/>
          <w:szCs w:val="20"/>
        </w:rPr>
      </w:pPr>
    </w:p>
    <w:p w14:paraId="62992A60" w14:textId="77777777" w:rsidR="009F3784" w:rsidRPr="005456EF" w:rsidRDefault="00C261BA" w:rsidP="00505217">
      <w:pPr>
        <w:rPr>
          <w:b/>
          <w:sz w:val="20"/>
          <w:szCs w:val="20"/>
          <w:u w:val="single"/>
        </w:rPr>
      </w:pPr>
      <w:r w:rsidRPr="005456EF">
        <w:rPr>
          <w:b/>
          <w:sz w:val="20"/>
          <w:szCs w:val="20"/>
          <w:u w:val="single"/>
        </w:rPr>
        <w:t>4.1</w:t>
      </w:r>
      <w:r w:rsidR="009F3784" w:rsidRPr="005456EF">
        <w:rPr>
          <w:b/>
          <w:sz w:val="20"/>
          <w:szCs w:val="20"/>
          <w:u w:val="single"/>
        </w:rPr>
        <w:t xml:space="preserve"> Description of first aid measures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5560"/>
        <w:gridCol w:w="236"/>
      </w:tblGrid>
      <w:tr w:rsidR="00CD386D" w:rsidRPr="005456EF" w14:paraId="14EDFBCC" w14:textId="77777777" w:rsidTr="00CD386D">
        <w:tc>
          <w:tcPr>
            <w:tcW w:w="2898" w:type="dxa"/>
          </w:tcPr>
          <w:p w14:paraId="28FB8A08" w14:textId="77777777" w:rsidR="00CD386D" w:rsidRPr="005456EF" w:rsidRDefault="00CD386D" w:rsidP="00CD386D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 xml:space="preserve">Inhalation: </w:t>
            </w:r>
          </w:p>
        </w:tc>
        <w:tc>
          <w:tcPr>
            <w:tcW w:w="5560" w:type="dxa"/>
          </w:tcPr>
          <w:p w14:paraId="54EB10A0" w14:textId="77777777" w:rsidR="00CD386D" w:rsidRPr="005456EF" w:rsidRDefault="00CD386D" w:rsidP="00CD386D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Remove victim to fresh air and</w:t>
            </w:r>
            <w:r w:rsidR="00D94884">
              <w:rPr>
                <w:sz w:val="20"/>
                <w:szCs w:val="20"/>
              </w:rPr>
              <w:t xml:space="preserve"> </w:t>
            </w:r>
            <w:r w:rsidRPr="005456EF">
              <w:rPr>
                <w:sz w:val="20"/>
                <w:szCs w:val="20"/>
              </w:rPr>
              <w:t>keep at rest position comfortable for breathing</w:t>
            </w:r>
          </w:p>
        </w:tc>
        <w:tc>
          <w:tcPr>
            <w:tcW w:w="236" w:type="dxa"/>
          </w:tcPr>
          <w:p w14:paraId="58E99B0C" w14:textId="77777777" w:rsidR="00CD386D" w:rsidRPr="005456EF" w:rsidRDefault="00CD386D" w:rsidP="00CD386D">
            <w:pPr>
              <w:rPr>
                <w:b/>
                <w:sz w:val="20"/>
                <w:szCs w:val="20"/>
              </w:rPr>
            </w:pPr>
          </w:p>
        </w:tc>
      </w:tr>
      <w:tr w:rsidR="00CD386D" w:rsidRPr="005456EF" w14:paraId="436B0ACE" w14:textId="77777777" w:rsidTr="00CD386D">
        <w:tc>
          <w:tcPr>
            <w:tcW w:w="2898" w:type="dxa"/>
          </w:tcPr>
          <w:p w14:paraId="08E16BD2" w14:textId="77777777" w:rsidR="00CD386D" w:rsidRPr="005456EF" w:rsidRDefault="00CD386D" w:rsidP="00505217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Skin Contact:</w:t>
            </w:r>
          </w:p>
        </w:tc>
        <w:tc>
          <w:tcPr>
            <w:tcW w:w="5560" w:type="dxa"/>
          </w:tcPr>
          <w:p w14:paraId="4AF21F4B" w14:textId="77777777" w:rsidR="00CD386D" w:rsidRPr="005456EF" w:rsidRDefault="00CD386D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In case of skin contact in excess of normal use wash and remove contaminated clothing.</w:t>
            </w:r>
          </w:p>
        </w:tc>
        <w:tc>
          <w:tcPr>
            <w:tcW w:w="236" w:type="dxa"/>
          </w:tcPr>
          <w:p w14:paraId="45A76F71" w14:textId="77777777" w:rsidR="00CD386D" w:rsidRPr="005456EF" w:rsidRDefault="00CD386D" w:rsidP="00505217">
            <w:pPr>
              <w:rPr>
                <w:b/>
                <w:sz w:val="20"/>
                <w:szCs w:val="20"/>
              </w:rPr>
            </w:pPr>
          </w:p>
        </w:tc>
      </w:tr>
      <w:tr w:rsidR="00CD386D" w:rsidRPr="005456EF" w14:paraId="2A41DF94" w14:textId="77777777" w:rsidTr="00CD386D">
        <w:tc>
          <w:tcPr>
            <w:tcW w:w="2898" w:type="dxa"/>
          </w:tcPr>
          <w:p w14:paraId="7C8A68FC" w14:textId="77777777" w:rsidR="00CD386D" w:rsidRPr="005456EF" w:rsidRDefault="00CD386D" w:rsidP="00505217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Eye Contact:</w:t>
            </w:r>
          </w:p>
        </w:tc>
        <w:tc>
          <w:tcPr>
            <w:tcW w:w="5560" w:type="dxa"/>
          </w:tcPr>
          <w:p w14:paraId="64EA77D1" w14:textId="77777777" w:rsidR="00CD386D" w:rsidRPr="005456EF" w:rsidRDefault="00CD386D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Remove contact lenses if present and wash eyes with water. If irritation persists seek medical advice</w:t>
            </w:r>
          </w:p>
        </w:tc>
        <w:tc>
          <w:tcPr>
            <w:tcW w:w="236" w:type="dxa"/>
          </w:tcPr>
          <w:p w14:paraId="120378E7" w14:textId="77777777" w:rsidR="00CD386D" w:rsidRPr="005456EF" w:rsidRDefault="00CD386D" w:rsidP="00505217">
            <w:pPr>
              <w:rPr>
                <w:b/>
                <w:sz w:val="20"/>
                <w:szCs w:val="20"/>
              </w:rPr>
            </w:pPr>
          </w:p>
        </w:tc>
      </w:tr>
      <w:tr w:rsidR="00CD386D" w:rsidRPr="005456EF" w14:paraId="17DD47D2" w14:textId="77777777" w:rsidTr="00CD386D">
        <w:tc>
          <w:tcPr>
            <w:tcW w:w="2898" w:type="dxa"/>
          </w:tcPr>
          <w:p w14:paraId="3C2B0A4E" w14:textId="77777777" w:rsidR="00CD386D" w:rsidRPr="005456EF" w:rsidRDefault="00CD386D" w:rsidP="00505217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Ingestion:</w:t>
            </w:r>
          </w:p>
        </w:tc>
        <w:tc>
          <w:tcPr>
            <w:tcW w:w="5560" w:type="dxa"/>
          </w:tcPr>
          <w:p w14:paraId="5A372E7F" w14:textId="77777777" w:rsidR="00CD386D" w:rsidRPr="005456EF" w:rsidRDefault="00CD386D" w:rsidP="0050521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Rinse mouth do not induce vomiting seek medical advice</w:t>
            </w:r>
          </w:p>
        </w:tc>
        <w:tc>
          <w:tcPr>
            <w:tcW w:w="236" w:type="dxa"/>
          </w:tcPr>
          <w:p w14:paraId="11FFA803" w14:textId="77777777" w:rsidR="00CD386D" w:rsidRPr="005456EF" w:rsidRDefault="00CD386D" w:rsidP="00505217">
            <w:pPr>
              <w:rPr>
                <w:b/>
                <w:sz w:val="20"/>
                <w:szCs w:val="20"/>
              </w:rPr>
            </w:pPr>
          </w:p>
        </w:tc>
      </w:tr>
    </w:tbl>
    <w:p w14:paraId="1F18F6C4" w14:textId="77777777" w:rsidR="004F426F" w:rsidRPr="005456EF" w:rsidRDefault="004F426F" w:rsidP="00505217">
      <w:pPr>
        <w:rPr>
          <w:sz w:val="20"/>
          <w:szCs w:val="20"/>
        </w:rPr>
      </w:pPr>
    </w:p>
    <w:p w14:paraId="1BBF8EE1" w14:textId="77777777" w:rsidR="00B0169F" w:rsidRPr="005456EF" w:rsidRDefault="003A5182" w:rsidP="009F3784">
      <w:pPr>
        <w:rPr>
          <w:b/>
          <w:sz w:val="20"/>
          <w:szCs w:val="20"/>
          <w:u w:val="single"/>
        </w:rPr>
      </w:pPr>
      <w:r w:rsidRPr="005456EF">
        <w:rPr>
          <w:b/>
          <w:sz w:val="20"/>
          <w:szCs w:val="20"/>
          <w:u w:val="single"/>
        </w:rPr>
        <w:t>4.2</w:t>
      </w:r>
      <w:r w:rsidR="009F3784" w:rsidRPr="005456EF">
        <w:rPr>
          <w:b/>
          <w:sz w:val="20"/>
          <w:szCs w:val="20"/>
          <w:u w:val="single"/>
        </w:rPr>
        <w:t xml:space="preserve"> Most important symptoms and effects, both acute and delayed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8"/>
        <w:gridCol w:w="6788"/>
      </w:tblGrid>
      <w:tr w:rsidR="002D56EC" w:rsidRPr="005456EF" w14:paraId="297EA0B7" w14:textId="77777777" w:rsidTr="002D56EC">
        <w:tc>
          <w:tcPr>
            <w:tcW w:w="2268" w:type="dxa"/>
          </w:tcPr>
          <w:p w14:paraId="1ED900C4" w14:textId="77777777" w:rsidR="002D56EC" w:rsidRPr="005456EF" w:rsidRDefault="002D56EC" w:rsidP="009F3784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Inhalation</w:t>
            </w:r>
          </w:p>
        </w:tc>
        <w:tc>
          <w:tcPr>
            <w:tcW w:w="6974" w:type="dxa"/>
          </w:tcPr>
          <w:p w14:paraId="05FF2D6F" w14:textId="77777777" w:rsidR="002D56EC" w:rsidRPr="005456EF" w:rsidRDefault="002D56EC" w:rsidP="009F3784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Slight dizziness or disorientation</w:t>
            </w:r>
          </w:p>
        </w:tc>
      </w:tr>
      <w:tr w:rsidR="002D56EC" w:rsidRPr="005456EF" w14:paraId="6122E78F" w14:textId="77777777" w:rsidTr="002D56EC">
        <w:tc>
          <w:tcPr>
            <w:tcW w:w="2268" w:type="dxa"/>
          </w:tcPr>
          <w:p w14:paraId="79E85874" w14:textId="77777777" w:rsidR="002D56EC" w:rsidRPr="005456EF" w:rsidRDefault="002D56EC" w:rsidP="009F3784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Eye contact</w:t>
            </w:r>
          </w:p>
        </w:tc>
        <w:tc>
          <w:tcPr>
            <w:tcW w:w="6974" w:type="dxa"/>
          </w:tcPr>
          <w:p w14:paraId="61966162" w14:textId="77777777" w:rsidR="002D56EC" w:rsidRPr="005456EF" w:rsidRDefault="002D56EC" w:rsidP="009F3784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Mild irritation</w:t>
            </w:r>
          </w:p>
        </w:tc>
      </w:tr>
      <w:tr w:rsidR="002D56EC" w:rsidRPr="005456EF" w14:paraId="73C8DD6D" w14:textId="77777777" w:rsidTr="002D56EC">
        <w:tc>
          <w:tcPr>
            <w:tcW w:w="2268" w:type="dxa"/>
          </w:tcPr>
          <w:p w14:paraId="131A3590" w14:textId="77777777" w:rsidR="002D56EC" w:rsidRPr="005456EF" w:rsidRDefault="002D56EC" w:rsidP="009F3784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Ingestion</w:t>
            </w:r>
          </w:p>
        </w:tc>
        <w:tc>
          <w:tcPr>
            <w:tcW w:w="6974" w:type="dxa"/>
          </w:tcPr>
          <w:p w14:paraId="6F859C44" w14:textId="77777777" w:rsidR="002D56EC" w:rsidRPr="005456EF" w:rsidRDefault="002D56EC" w:rsidP="009F3784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No specific symptoms known</w:t>
            </w:r>
          </w:p>
        </w:tc>
      </w:tr>
    </w:tbl>
    <w:p w14:paraId="7BE3A132" w14:textId="77777777" w:rsidR="002D56EC" w:rsidRPr="005456EF" w:rsidRDefault="002D56EC" w:rsidP="009F3784">
      <w:pPr>
        <w:rPr>
          <w:b/>
          <w:sz w:val="20"/>
          <w:szCs w:val="20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2"/>
        <w:gridCol w:w="6184"/>
      </w:tblGrid>
      <w:tr w:rsidR="003A5182" w:rsidRPr="005456EF" w14:paraId="17DB151D" w14:textId="77777777" w:rsidTr="008E7D3C">
        <w:tc>
          <w:tcPr>
            <w:tcW w:w="2898" w:type="dxa"/>
          </w:tcPr>
          <w:p w14:paraId="66ABEC14" w14:textId="77777777" w:rsidR="003A5182" w:rsidRPr="005456EF" w:rsidRDefault="008E7D3C" w:rsidP="009F3784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Information for Health</w:t>
            </w:r>
          </w:p>
          <w:p w14:paraId="6C8CB146" w14:textId="77777777" w:rsidR="008E7D3C" w:rsidRPr="005456EF" w:rsidRDefault="008E7D3C" w:rsidP="009F3784">
            <w:pPr>
              <w:rPr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Personnel:</w:t>
            </w:r>
          </w:p>
        </w:tc>
        <w:tc>
          <w:tcPr>
            <w:tcW w:w="6344" w:type="dxa"/>
          </w:tcPr>
          <w:p w14:paraId="6C79CDDA" w14:textId="77777777" w:rsidR="003A5182" w:rsidRPr="005456EF" w:rsidRDefault="002D56EC" w:rsidP="009F3784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No specific recommendations</w:t>
            </w:r>
          </w:p>
        </w:tc>
      </w:tr>
    </w:tbl>
    <w:p w14:paraId="4AC5C92F" w14:textId="77777777" w:rsidR="009F3784" w:rsidRPr="005456EF" w:rsidRDefault="003A5182" w:rsidP="009F3784">
      <w:r w:rsidRPr="005456EF">
        <w:t>.</w:t>
      </w:r>
    </w:p>
    <w:p w14:paraId="20C3ED23" w14:textId="77777777" w:rsidR="008E7D3C" w:rsidRPr="005456EF" w:rsidRDefault="008E7D3C" w:rsidP="009F3784">
      <w:pPr>
        <w:rPr>
          <w:b/>
          <w:sz w:val="20"/>
          <w:szCs w:val="20"/>
        </w:rPr>
      </w:pPr>
      <w:r w:rsidRPr="005456EF">
        <w:rPr>
          <w:b/>
          <w:sz w:val="20"/>
          <w:szCs w:val="20"/>
          <w:u w:val="single"/>
        </w:rPr>
        <w:t>4.3</w:t>
      </w:r>
      <w:r w:rsidR="009F3784" w:rsidRPr="005456EF">
        <w:rPr>
          <w:b/>
          <w:sz w:val="20"/>
          <w:szCs w:val="20"/>
          <w:u w:val="single"/>
        </w:rPr>
        <w:t xml:space="preserve"> Indication of any immediate medical attention and special treatment needed</w:t>
      </w:r>
      <w:r w:rsidR="009F3784" w:rsidRPr="005456EF">
        <w:rPr>
          <w:b/>
          <w:sz w:val="20"/>
          <w:szCs w:val="20"/>
        </w:rPr>
        <w:t xml:space="preserve"> </w:t>
      </w:r>
    </w:p>
    <w:p w14:paraId="176D221F" w14:textId="77777777" w:rsidR="009F3784" w:rsidRPr="005456EF" w:rsidRDefault="009F3784" w:rsidP="009F3784">
      <w:pPr>
        <w:rPr>
          <w:sz w:val="20"/>
          <w:szCs w:val="20"/>
        </w:rPr>
      </w:pPr>
      <w:r w:rsidRPr="005456EF">
        <w:rPr>
          <w:b/>
          <w:sz w:val="20"/>
          <w:szCs w:val="20"/>
        </w:rPr>
        <w:t>Specific details on antidotes</w:t>
      </w:r>
      <w:r w:rsidR="008E7D3C" w:rsidRPr="005456EF">
        <w:rPr>
          <w:b/>
          <w:sz w:val="20"/>
          <w:szCs w:val="20"/>
        </w:rPr>
        <w:t>:</w:t>
      </w:r>
      <w:r w:rsidR="008E7D3C" w:rsidRPr="005456EF">
        <w:rPr>
          <w:b/>
          <w:sz w:val="20"/>
          <w:szCs w:val="20"/>
        </w:rPr>
        <w:tab/>
      </w:r>
      <w:r w:rsidRPr="005456EF">
        <w:rPr>
          <w:b/>
          <w:sz w:val="20"/>
          <w:szCs w:val="20"/>
        </w:rPr>
        <w:t xml:space="preserve"> </w:t>
      </w:r>
      <w:r w:rsidR="002D56EC" w:rsidRPr="005456EF">
        <w:rPr>
          <w:sz w:val="20"/>
          <w:szCs w:val="20"/>
        </w:rPr>
        <w:t>None known</w:t>
      </w:r>
    </w:p>
    <w:p w14:paraId="50C2C0E6" w14:textId="77777777" w:rsidR="0005392F" w:rsidRPr="005456EF" w:rsidRDefault="0005392F" w:rsidP="009F3784">
      <w:pPr>
        <w:rPr>
          <w:sz w:val="20"/>
          <w:szCs w:val="20"/>
        </w:rPr>
      </w:pPr>
    </w:p>
    <w:p w14:paraId="5A6F15E3" w14:textId="77777777" w:rsidR="00B0169F" w:rsidRPr="005456EF" w:rsidRDefault="00B0169F" w:rsidP="009F3784">
      <w:pPr>
        <w:rPr>
          <w:sz w:val="20"/>
          <w:szCs w:val="20"/>
        </w:rPr>
      </w:pPr>
    </w:p>
    <w:p w14:paraId="72A7999A" w14:textId="77777777" w:rsidR="00B0169F" w:rsidRPr="005456EF" w:rsidRDefault="00B0169F" w:rsidP="009F3784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08B8" w:rsidRPr="005456EF" w14:paraId="381146D1" w14:textId="77777777" w:rsidTr="0041369D">
        <w:tc>
          <w:tcPr>
            <w:tcW w:w="9242" w:type="dxa"/>
            <w:shd w:val="clear" w:color="auto" w:fill="FFFFFF" w:themeFill="background1"/>
          </w:tcPr>
          <w:p w14:paraId="22BC979E" w14:textId="77777777" w:rsidR="00C608B8" w:rsidRPr="005456EF" w:rsidRDefault="00614D50" w:rsidP="009F3784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lastRenderedPageBreak/>
              <w:t>Section</w:t>
            </w:r>
            <w:r w:rsidR="00C608B8" w:rsidRPr="005456EF">
              <w:rPr>
                <w:b/>
                <w:sz w:val="20"/>
                <w:szCs w:val="20"/>
              </w:rPr>
              <w:t xml:space="preserve"> 5: </w:t>
            </w:r>
            <w:r w:rsidRPr="005456EF">
              <w:rPr>
                <w:b/>
                <w:sz w:val="20"/>
                <w:szCs w:val="20"/>
              </w:rPr>
              <w:t xml:space="preserve"> Firefighting M</w:t>
            </w:r>
            <w:r w:rsidR="00C608B8" w:rsidRPr="005456EF">
              <w:rPr>
                <w:b/>
                <w:sz w:val="20"/>
                <w:szCs w:val="20"/>
              </w:rPr>
              <w:t>easures</w:t>
            </w:r>
          </w:p>
        </w:tc>
      </w:tr>
    </w:tbl>
    <w:p w14:paraId="09D67F2B" w14:textId="77777777" w:rsidR="00614D50" w:rsidRPr="005456EF" w:rsidRDefault="00614D50" w:rsidP="00614D50">
      <w:pPr>
        <w:spacing w:line="240" w:lineRule="auto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1"/>
        <w:gridCol w:w="6267"/>
        <w:gridCol w:w="313"/>
      </w:tblGrid>
      <w:tr w:rsidR="002D56EC" w:rsidRPr="005456EF" w14:paraId="1815EE34" w14:textId="77777777" w:rsidTr="002D56EC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53CA" w14:textId="77777777" w:rsidR="002D56EC" w:rsidRPr="005456EF" w:rsidRDefault="002D56EC" w:rsidP="00614D50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Extinguishing media:</w:t>
            </w:r>
          </w:p>
          <w:p w14:paraId="20702495" w14:textId="77777777" w:rsidR="002D56EC" w:rsidRPr="005456EF" w:rsidRDefault="002D56EC" w:rsidP="00614D50">
            <w:pPr>
              <w:rPr>
                <w:b/>
                <w:sz w:val="20"/>
                <w:szCs w:val="20"/>
              </w:rPr>
            </w:pPr>
          </w:p>
          <w:p w14:paraId="09382473" w14:textId="77777777" w:rsidR="002D56EC" w:rsidRPr="005456EF" w:rsidRDefault="002D56EC" w:rsidP="00614D50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Inappropriate extinguishing media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0BB8" w14:textId="77777777" w:rsidR="002D56EC" w:rsidRPr="005456EF" w:rsidRDefault="002D56EC" w:rsidP="00E30A8F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Use foam, CO2, dry powder or water fog</w:t>
            </w:r>
          </w:p>
          <w:p w14:paraId="735D77AB" w14:textId="77777777" w:rsidR="002D56EC" w:rsidRPr="005456EF" w:rsidRDefault="002D56EC" w:rsidP="00E30A8F">
            <w:pPr>
              <w:rPr>
                <w:sz w:val="20"/>
                <w:szCs w:val="20"/>
              </w:rPr>
            </w:pPr>
          </w:p>
          <w:p w14:paraId="63C4D58D" w14:textId="77777777" w:rsidR="002D56EC" w:rsidRPr="005456EF" w:rsidRDefault="002D56EC" w:rsidP="00E30A8F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Avoid use of high pressure water jet which may spread the fire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11417AEF" w14:textId="77777777" w:rsidR="002D56EC" w:rsidRPr="005456EF" w:rsidRDefault="002D56EC" w:rsidP="00E30A8F">
            <w:pPr>
              <w:rPr>
                <w:sz w:val="20"/>
                <w:szCs w:val="20"/>
              </w:rPr>
            </w:pPr>
          </w:p>
        </w:tc>
      </w:tr>
      <w:tr w:rsidR="002D56EC" w:rsidRPr="005456EF" w14:paraId="54EFF71C" w14:textId="77777777" w:rsidTr="002D56EC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1064" w14:textId="77777777" w:rsidR="002D56EC" w:rsidRPr="005456EF" w:rsidRDefault="002D56EC" w:rsidP="00614D50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Special hazards arising from the substance or mixture: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9B74" w14:textId="77777777" w:rsidR="002D56EC" w:rsidRPr="005456EF" w:rsidRDefault="002D56EC" w:rsidP="00614D50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Highly flammable liquid and vapour. May form explosive mixtures with air at high concentration</w:t>
            </w:r>
          </w:p>
          <w:p w14:paraId="379583CA" w14:textId="77777777" w:rsidR="002D56EC" w:rsidRPr="005456EF" w:rsidRDefault="002D56EC" w:rsidP="00614D50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Hazardous combustion products oxides of carbon.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7DED9D44" w14:textId="77777777" w:rsidR="002D56EC" w:rsidRPr="005456EF" w:rsidRDefault="002D56EC" w:rsidP="00614D50"/>
          <w:p w14:paraId="1FB74572" w14:textId="77777777" w:rsidR="002D56EC" w:rsidRPr="005456EF" w:rsidRDefault="002D56EC" w:rsidP="00614D50">
            <w:r w:rsidRPr="005456EF">
              <w:t>.</w:t>
            </w:r>
          </w:p>
        </w:tc>
      </w:tr>
      <w:tr w:rsidR="002D56EC" w:rsidRPr="005456EF" w14:paraId="205807C0" w14:textId="77777777" w:rsidTr="002D56EC"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DF11" w14:textId="77777777" w:rsidR="002D56EC" w:rsidRPr="005456EF" w:rsidRDefault="002D56EC" w:rsidP="00614D50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Advice for firefighters: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4640" w14:textId="77777777" w:rsidR="002D56EC" w:rsidRPr="005456EF" w:rsidRDefault="002D56EC" w:rsidP="00614D50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Cool containers exposed to flames. Wear positive</w:t>
            </w:r>
            <w:r w:rsidR="00BE6F66" w:rsidRPr="005456EF">
              <w:rPr>
                <w:sz w:val="20"/>
                <w:szCs w:val="20"/>
              </w:rPr>
              <w:t xml:space="preserve"> pressure self-contained breathing apparatus (SCBA)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2E44CC22" w14:textId="77777777" w:rsidR="002D56EC" w:rsidRPr="005456EF" w:rsidRDefault="002D56EC" w:rsidP="00614D50"/>
        </w:tc>
      </w:tr>
      <w:tr w:rsidR="002D56EC" w:rsidRPr="005456EF" w14:paraId="328821D7" w14:textId="77777777" w:rsidTr="002D56EC">
        <w:trPr>
          <w:trHeight w:val="513"/>
        </w:trPr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0A98" w14:textId="77777777" w:rsidR="002D56EC" w:rsidRPr="005456EF" w:rsidRDefault="002D56EC" w:rsidP="00614D50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Further information:</w:t>
            </w:r>
          </w:p>
        </w:tc>
        <w:tc>
          <w:tcPr>
            <w:tcW w:w="6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4BC0" w14:textId="77777777" w:rsidR="002D56EC" w:rsidRPr="005456EF" w:rsidRDefault="00BE6F66" w:rsidP="00614D50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None known</w:t>
            </w:r>
          </w:p>
        </w:tc>
        <w:tc>
          <w:tcPr>
            <w:tcW w:w="314" w:type="dxa"/>
            <w:tcBorders>
              <w:left w:val="single" w:sz="4" w:space="0" w:color="auto"/>
            </w:tcBorders>
          </w:tcPr>
          <w:p w14:paraId="25BBD932" w14:textId="77777777" w:rsidR="002D56EC" w:rsidRPr="005456EF" w:rsidRDefault="002D56EC" w:rsidP="00614D50"/>
        </w:tc>
      </w:tr>
    </w:tbl>
    <w:p w14:paraId="2B87044E" w14:textId="77777777" w:rsidR="00C608B8" w:rsidRPr="005456EF" w:rsidRDefault="00C608B8" w:rsidP="00614D50">
      <w:pPr>
        <w:spacing w:line="240" w:lineRule="auto"/>
        <w:rPr>
          <w:sz w:val="20"/>
          <w:szCs w:val="20"/>
        </w:rPr>
      </w:pPr>
    </w:p>
    <w:p w14:paraId="75BCFDF2" w14:textId="77777777" w:rsidR="00B0169F" w:rsidRPr="005456EF" w:rsidRDefault="00B0169F" w:rsidP="00614D50">
      <w:pPr>
        <w:spacing w:line="240" w:lineRule="auto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608B8" w:rsidRPr="005456EF" w14:paraId="089F199D" w14:textId="77777777" w:rsidTr="0041369D">
        <w:tc>
          <w:tcPr>
            <w:tcW w:w="9242" w:type="dxa"/>
            <w:shd w:val="clear" w:color="auto" w:fill="FFFFFF" w:themeFill="background1"/>
          </w:tcPr>
          <w:p w14:paraId="6E673668" w14:textId="77777777" w:rsidR="00C608B8" w:rsidRPr="005456EF" w:rsidRDefault="00614D50" w:rsidP="00C608B8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Section</w:t>
            </w:r>
            <w:r w:rsidR="00C608B8" w:rsidRPr="005456EF">
              <w:rPr>
                <w:b/>
                <w:sz w:val="20"/>
                <w:szCs w:val="20"/>
              </w:rPr>
              <w:t xml:space="preserve"> 6: </w:t>
            </w:r>
            <w:r w:rsidR="0005786A" w:rsidRPr="005456EF">
              <w:rPr>
                <w:b/>
                <w:sz w:val="20"/>
                <w:szCs w:val="20"/>
              </w:rPr>
              <w:t xml:space="preserve"> Accidental Release M</w:t>
            </w:r>
            <w:r w:rsidR="00C608B8" w:rsidRPr="005456EF">
              <w:rPr>
                <w:b/>
                <w:sz w:val="20"/>
                <w:szCs w:val="20"/>
              </w:rPr>
              <w:t>easures</w:t>
            </w:r>
          </w:p>
        </w:tc>
      </w:tr>
    </w:tbl>
    <w:p w14:paraId="5AA649D1" w14:textId="77777777" w:rsidR="00C608B8" w:rsidRPr="005456EF" w:rsidRDefault="00C608B8" w:rsidP="00C608B8">
      <w:pPr>
        <w:rPr>
          <w:b/>
          <w:sz w:val="20"/>
          <w:szCs w:val="20"/>
        </w:rPr>
      </w:pPr>
    </w:p>
    <w:p w14:paraId="386AB017" w14:textId="77777777" w:rsidR="0005786A" w:rsidRPr="005456EF" w:rsidRDefault="0005786A" w:rsidP="0005786A">
      <w:pPr>
        <w:jc w:val="both"/>
        <w:rPr>
          <w:b/>
          <w:sz w:val="20"/>
          <w:szCs w:val="20"/>
        </w:rPr>
      </w:pPr>
      <w:r w:rsidRPr="005456EF">
        <w:rPr>
          <w:b/>
          <w:sz w:val="20"/>
          <w:szCs w:val="20"/>
          <w:u w:val="single"/>
        </w:rPr>
        <w:t>6.1</w:t>
      </w:r>
      <w:r w:rsidR="00B906BD" w:rsidRPr="005456EF">
        <w:rPr>
          <w:b/>
          <w:sz w:val="20"/>
          <w:szCs w:val="20"/>
          <w:u w:val="single"/>
        </w:rPr>
        <w:t xml:space="preserve"> Personal precautions, protective equipment and emergency procedures</w:t>
      </w:r>
      <w:r w:rsidRPr="005456EF">
        <w:rPr>
          <w:b/>
          <w:sz w:val="20"/>
          <w:szCs w:val="20"/>
          <w:u w:val="single"/>
        </w:rPr>
        <w:t>:</w:t>
      </w:r>
      <w:r w:rsidRPr="005456EF">
        <w:rPr>
          <w:b/>
          <w:sz w:val="20"/>
          <w:szCs w:val="20"/>
        </w:rPr>
        <w:t xml:space="preserve"> </w:t>
      </w:r>
      <w:r w:rsidR="00B906BD" w:rsidRPr="005456EF">
        <w:rPr>
          <w:b/>
          <w:sz w:val="20"/>
          <w:szCs w:val="20"/>
        </w:rPr>
        <w:t xml:space="preserve"> </w:t>
      </w:r>
    </w:p>
    <w:p w14:paraId="6FF24209" w14:textId="77777777" w:rsidR="00BE6F66" w:rsidRPr="005456EF" w:rsidRDefault="00BE6F66" w:rsidP="0005786A">
      <w:pPr>
        <w:jc w:val="both"/>
        <w:rPr>
          <w:sz w:val="20"/>
          <w:szCs w:val="20"/>
        </w:rPr>
      </w:pPr>
      <w:r w:rsidRPr="005456EF">
        <w:rPr>
          <w:sz w:val="20"/>
          <w:szCs w:val="20"/>
        </w:rPr>
        <w:t>Personal precautions: Wear protective clothing described in section 8 in case of large spillage. Ensure that all ignition sources are removed. No smoking</w:t>
      </w:r>
    </w:p>
    <w:p w14:paraId="3BDC51C0" w14:textId="77777777" w:rsidR="0005786A" w:rsidRPr="005456EF" w:rsidRDefault="0005786A" w:rsidP="0005786A">
      <w:pPr>
        <w:jc w:val="both"/>
        <w:rPr>
          <w:sz w:val="20"/>
          <w:szCs w:val="20"/>
        </w:rPr>
      </w:pPr>
      <w:r w:rsidRPr="005456EF">
        <w:rPr>
          <w:b/>
          <w:sz w:val="20"/>
          <w:szCs w:val="20"/>
          <w:u w:val="single"/>
        </w:rPr>
        <w:t>6.2 Environmental precautions Environmental precautionary measures:</w:t>
      </w:r>
      <w:r w:rsidRPr="005456EF">
        <w:rPr>
          <w:sz w:val="20"/>
          <w:szCs w:val="20"/>
        </w:rPr>
        <w:t xml:space="preserve"> </w:t>
      </w:r>
    </w:p>
    <w:p w14:paraId="0E38FD9B" w14:textId="77777777" w:rsidR="00BE6F66" w:rsidRPr="005456EF" w:rsidRDefault="00C608B8" w:rsidP="0005786A">
      <w:pPr>
        <w:jc w:val="both"/>
        <w:rPr>
          <w:sz w:val="20"/>
          <w:szCs w:val="20"/>
        </w:rPr>
      </w:pPr>
      <w:r w:rsidRPr="005456EF">
        <w:rPr>
          <w:sz w:val="20"/>
          <w:szCs w:val="20"/>
        </w:rPr>
        <w:t>.</w:t>
      </w:r>
      <w:r w:rsidR="00BE6F66" w:rsidRPr="005456EF">
        <w:rPr>
          <w:sz w:val="20"/>
          <w:szCs w:val="20"/>
        </w:rPr>
        <w:t xml:space="preserve">Do not discharge into drains or watercourses or onto ground. Contain spillage with inert absorbent material  </w:t>
      </w:r>
    </w:p>
    <w:p w14:paraId="3B65E865" w14:textId="77777777" w:rsidR="0005786A" w:rsidRPr="005456EF" w:rsidRDefault="0005786A" w:rsidP="0005786A">
      <w:pPr>
        <w:jc w:val="both"/>
        <w:rPr>
          <w:b/>
          <w:sz w:val="20"/>
          <w:szCs w:val="20"/>
        </w:rPr>
      </w:pPr>
      <w:r w:rsidRPr="005456EF">
        <w:rPr>
          <w:b/>
          <w:sz w:val="20"/>
          <w:szCs w:val="20"/>
          <w:u w:val="single"/>
        </w:rPr>
        <w:t>6.3</w:t>
      </w:r>
      <w:r w:rsidR="00C608B8" w:rsidRPr="005456EF">
        <w:rPr>
          <w:b/>
          <w:sz w:val="20"/>
          <w:szCs w:val="20"/>
          <w:u w:val="single"/>
        </w:rPr>
        <w:t xml:space="preserve"> Methods and material for containment and cleaning up</w:t>
      </w:r>
      <w:r w:rsidRPr="005456EF">
        <w:rPr>
          <w:b/>
          <w:sz w:val="20"/>
          <w:szCs w:val="20"/>
          <w:u w:val="single"/>
        </w:rPr>
        <w:t>:</w:t>
      </w:r>
      <w:r w:rsidRPr="005456EF">
        <w:rPr>
          <w:b/>
          <w:sz w:val="20"/>
          <w:szCs w:val="20"/>
        </w:rPr>
        <w:t xml:space="preserve"> </w:t>
      </w:r>
      <w:r w:rsidR="00C608B8" w:rsidRPr="005456EF">
        <w:rPr>
          <w:b/>
          <w:sz w:val="20"/>
          <w:szCs w:val="20"/>
        </w:rPr>
        <w:t xml:space="preserve"> </w:t>
      </w:r>
    </w:p>
    <w:p w14:paraId="4F91304D" w14:textId="77777777" w:rsidR="00BE6F66" w:rsidRPr="005456EF" w:rsidRDefault="00BE6F66" w:rsidP="0005786A">
      <w:pPr>
        <w:jc w:val="both"/>
        <w:rPr>
          <w:sz w:val="20"/>
          <w:szCs w:val="20"/>
        </w:rPr>
      </w:pPr>
      <w:r w:rsidRPr="005456EF">
        <w:rPr>
          <w:sz w:val="20"/>
          <w:szCs w:val="20"/>
        </w:rPr>
        <w:t>Eliminate all sources of ignition, provide adequate ventilation absorb onto inert material such as sand or vermiculite and place into container. Wash after dealing with spillage</w:t>
      </w:r>
    </w:p>
    <w:p w14:paraId="0FF6CA00" w14:textId="77777777" w:rsidR="0005786A" w:rsidRPr="005456EF" w:rsidRDefault="0005786A" w:rsidP="0005786A">
      <w:pPr>
        <w:jc w:val="both"/>
        <w:rPr>
          <w:b/>
          <w:sz w:val="20"/>
          <w:szCs w:val="20"/>
        </w:rPr>
      </w:pPr>
      <w:r w:rsidRPr="005456EF">
        <w:rPr>
          <w:b/>
          <w:sz w:val="20"/>
          <w:szCs w:val="20"/>
          <w:u w:val="single"/>
        </w:rPr>
        <w:t>6.4</w:t>
      </w:r>
      <w:r w:rsidR="00B906BD" w:rsidRPr="005456EF">
        <w:rPr>
          <w:b/>
          <w:sz w:val="20"/>
          <w:szCs w:val="20"/>
          <w:u w:val="single"/>
        </w:rPr>
        <w:t xml:space="preserve"> Reference to other sections</w:t>
      </w:r>
      <w:r w:rsidR="00B906BD" w:rsidRPr="005456EF">
        <w:rPr>
          <w:b/>
          <w:sz w:val="20"/>
          <w:szCs w:val="20"/>
        </w:rPr>
        <w:t xml:space="preserve">: </w:t>
      </w:r>
    </w:p>
    <w:p w14:paraId="09B0152E" w14:textId="77777777" w:rsidR="00C608B8" w:rsidRPr="005456EF" w:rsidRDefault="00B0169F" w:rsidP="0005786A">
      <w:pPr>
        <w:jc w:val="both"/>
        <w:rPr>
          <w:sz w:val="20"/>
          <w:szCs w:val="20"/>
        </w:rPr>
      </w:pPr>
      <w:r w:rsidRPr="005456EF">
        <w:rPr>
          <w:sz w:val="20"/>
          <w:szCs w:val="20"/>
        </w:rPr>
        <w:t>For persona</w:t>
      </w:r>
      <w:r w:rsidR="00BE6F66" w:rsidRPr="005456EF">
        <w:rPr>
          <w:sz w:val="20"/>
          <w:szCs w:val="20"/>
        </w:rPr>
        <w:t>l protection see section 8</w:t>
      </w:r>
    </w:p>
    <w:p w14:paraId="43293B82" w14:textId="77777777" w:rsidR="00B0169F" w:rsidRPr="005456EF" w:rsidRDefault="00B0169F" w:rsidP="0005786A">
      <w:pPr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3A84" w:rsidRPr="005456EF" w14:paraId="75C1B62B" w14:textId="77777777" w:rsidTr="0041369D">
        <w:tc>
          <w:tcPr>
            <w:tcW w:w="9242" w:type="dxa"/>
            <w:shd w:val="clear" w:color="auto" w:fill="FFFFFF" w:themeFill="background1"/>
          </w:tcPr>
          <w:p w14:paraId="1FDCD41A" w14:textId="77777777" w:rsidR="001F3A84" w:rsidRPr="005456EF" w:rsidRDefault="0005786A" w:rsidP="0005786A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 xml:space="preserve">Section </w:t>
            </w:r>
            <w:r w:rsidR="001F3A84" w:rsidRPr="005456EF">
              <w:rPr>
                <w:b/>
                <w:sz w:val="20"/>
                <w:szCs w:val="20"/>
              </w:rPr>
              <w:t>7:</w:t>
            </w:r>
            <w:r w:rsidRPr="005456EF">
              <w:rPr>
                <w:b/>
                <w:sz w:val="20"/>
                <w:szCs w:val="20"/>
              </w:rPr>
              <w:t xml:space="preserve"> </w:t>
            </w:r>
            <w:r w:rsidR="001F3A84" w:rsidRPr="005456EF">
              <w:rPr>
                <w:b/>
                <w:sz w:val="20"/>
                <w:szCs w:val="20"/>
              </w:rPr>
              <w:t xml:space="preserve"> Handling and storage</w:t>
            </w:r>
          </w:p>
        </w:tc>
      </w:tr>
    </w:tbl>
    <w:p w14:paraId="23768FD3" w14:textId="77777777" w:rsidR="001F3A84" w:rsidRPr="005456EF" w:rsidRDefault="001F3A84" w:rsidP="00C608B8">
      <w:pPr>
        <w:rPr>
          <w:b/>
          <w:sz w:val="20"/>
          <w:szCs w:val="20"/>
        </w:rPr>
      </w:pPr>
    </w:p>
    <w:p w14:paraId="16786367" w14:textId="77777777" w:rsidR="0005786A" w:rsidRPr="005456EF" w:rsidRDefault="0005786A" w:rsidP="001F3A84">
      <w:pPr>
        <w:rPr>
          <w:b/>
          <w:sz w:val="20"/>
          <w:szCs w:val="20"/>
        </w:rPr>
      </w:pPr>
      <w:r w:rsidRPr="005456EF">
        <w:rPr>
          <w:b/>
          <w:sz w:val="20"/>
          <w:szCs w:val="20"/>
          <w:u w:val="single"/>
        </w:rPr>
        <w:t>7.1</w:t>
      </w:r>
      <w:r w:rsidR="001F3A84" w:rsidRPr="005456EF">
        <w:rPr>
          <w:b/>
          <w:sz w:val="20"/>
          <w:szCs w:val="20"/>
          <w:u w:val="single"/>
        </w:rPr>
        <w:t xml:space="preserve"> Precautions for safe handling</w:t>
      </w:r>
      <w:r w:rsidRPr="005456EF">
        <w:rPr>
          <w:b/>
          <w:sz w:val="20"/>
          <w:szCs w:val="20"/>
          <w:u w:val="single"/>
        </w:rPr>
        <w:t>:</w:t>
      </w:r>
      <w:r w:rsidR="001F3A84" w:rsidRPr="005456EF">
        <w:rPr>
          <w:b/>
          <w:sz w:val="20"/>
          <w:szCs w:val="20"/>
        </w:rPr>
        <w:t xml:space="preserve"> </w:t>
      </w:r>
    </w:p>
    <w:p w14:paraId="238A206A" w14:textId="77777777" w:rsidR="00B72D8D" w:rsidRPr="005456EF" w:rsidRDefault="00BE6F66" w:rsidP="001F3A84">
      <w:r w:rsidRPr="005456EF">
        <w:t>Store in a well ventilated area away from heat, sparks or open flame. No smoking</w:t>
      </w:r>
    </w:p>
    <w:p w14:paraId="050A4C9E" w14:textId="77777777" w:rsidR="00B72D8D" w:rsidRPr="005456EF" w:rsidRDefault="00B72D8D" w:rsidP="001F3A84">
      <w:pPr>
        <w:rPr>
          <w:b/>
          <w:sz w:val="20"/>
          <w:szCs w:val="20"/>
          <w:u w:val="single"/>
        </w:rPr>
      </w:pPr>
      <w:r w:rsidRPr="005456EF">
        <w:rPr>
          <w:b/>
          <w:sz w:val="20"/>
          <w:szCs w:val="20"/>
          <w:u w:val="single"/>
        </w:rPr>
        <w:t xml:space="preserve">7.2 </w:t>
      </w:r>
      <w:r w:rsidR="001F3A84" w:rsidRPr="005456EF">
        <w:rPr>
          <w:b/>
          <w:sz w:val="20"/>
          <w:szCs w:val="20"/>
          <w:u w:val="single"/>
        </w:rPr>
        <w:t>Protective Safety Measures</w:t>
      </w:r>
      <w:r w:rsidRPr="005456EF">
        <w:rPr>
          <w:b/>
          <w:sz w:val="20"/>
          <w:szCs w:val="20"/>
          <w:u w:val="single"/>
        </w:rPr>
        <w:t>:</w:t>
      </w:r>
    </w:p>
    <w:p w14:paraId="7729EF29" w14:textId="77777777" w:rsidR="001F3A84" w:rsidRPr="005456EF" w:rsidRDefault="0031564A" w:rsidP="001F3A84">
      <w:pPr>
        <w:rPr>
          <w:sz w:val="20"/>
          <w:szCs w:val="20"/>
        </w:rPr>
      </w:pPr>
      <w:r w:rsidRPr="005456EF">
        <w:rPr>
          <w:sz w:val="20"/>
          <w:szCs w:val="20"/>
        </w:rPr>
        <w:t>Store bulk supplies in flammable liquids storage</w:t>
      </w:r>
    </w:p>
    <w:p w14:paraId="1EC8E6B7" w14:textId="77777777" w:rsidR="00B72D8D" w:rsidRPr="005456EF" w:rsidRDefault="00B72D8D" w:rsidP="001F3A84">
      <w:pPr>
        <w:rPr>
          <w:sz w:val="20"/>
          <w:szCs w:val="20"/>
        </w:rPr>
      </w:pPr>
      <w:r w:rsidRPr="005456EF">
        <w:rPr>
          <w:b/>
          <w:sz w:val="20"/>
          <w:szCs w:val="20"/>
          <w:u w:val="single"/>
        </w:rPr>
        <w:lastRenderedPageBreak/>
        <w:t xml:space="preserve">7.3 </w:t>
      </w:r>
      <w:r w:rsidR="001F3A84" w:rsidRPr="005456EF">
        <w:rPr>
          <w:b/>
          <w:sz w:val="20"/>
          <w:szCs w:val="20"/>
          <w:u w:val="single"/>
        </w:rPr>
        <w:t>Advice on general occupational hygiene:</w:t>
      </w:r>
      <w:r w:rsidR="001F3A84" w:rsidRPr="005456EF">
        <w:rPr>
          <w:sz w:val="20"/>
          <w:szCs w:val="20"/>
        </w:rPr>
        <w:t xml:space="preserve"> </w:t>
      </w:r>
    </w:p>
    <w:p w14:paraId="1C47C6D6" w14:textId="77777777" w:rsidR="0031564A" w:rsidRPr="005456EF" w:rsidRDefault="0031564A" w:rsidP="001F3A84">
      <w:pPr>
        <w:rPr>
          <w:sz w:val="20"/>
          <w:szCs w:val="20"/>
        </w:rPr>
      </w:pPr>
      <w:r w:rsidRPr="005456EF">
        <w:rPr>
          <w:sz w:val="20"/>
          <w:szCs w:val="20"/>
        </w:rPr>
        <w:t>This material is intended as a hand sanitiser.</w:t>
      </w:r>
    </w:p>
    <w:p w14:paraId="08A3B6BE" w14:textId="77777777" w:rsidR="00B72D8D" w:rsidRPr="005456EF" w:rsidRDefault="00B72D8D" w:rsidP="001F3A84">
      <w:pPr>
        <w:rPr>
          <w:sz w:val="20"/>
          <w:szCs w:val="20"/>
        </w:rPr>
      </w:pPr>
      <w:r w:rsidRPr="005456EF">
        <w:rPr>
          <w:b/>
          <w:sz w:val="20"/>
          <w:szCs w:val="20"/>
          <w:u w:val="single"/>
        </w:rPr>
        <w:t>7.4</w:t>
      </w:r>
      <w:r w:rsidR="001F3A84" w:rsidRPr="005456EF">
        <w:rPr>
          <w:b/>
          <w:sz w:val="20"/>
          <w:szCs w:val="20"/>
          <w:u w:val="single"/>
        </w:rPr>
        <w:t xml:space="preserve"> Conditions for safe storage, including any incompatibilities</w:t>
      </w:r>
      <w:r w:rsidRPr="005456EF">
        <w:rPr>
          <w:sz w:val="20"/>
          <w:szCs w:val="20"/>
        </w:rPr>
        <w:t>:</w:t>
      </w:r>
      <w:r w:rsidR="001F3A84" w:rsidRPr="005456EF">
        <w:rPr>
          <w:sz w:val="20"/>
          <w:szCs w:val="20"/>
        </w:rPr>
        <w:t xml:space="preserve"> </w:t>
      </w:r>
    </w:p>
    <w:p w14:paraId="0BA656F1" w14:textId="77777777" w:rsidR="0031564A" w:rsidRPr="005456EF" w:rsidRDefault="0031564A" w:rsidP="001F3A84">
      <w:pPr>
        <w:rPr>
          <w:sz w:val="20"/>
          <w:szCs w:val="20"/>
        </w:rPr>
      </w:pPr>
      <w:r w:rsidRPr="005456EF">
        <w:rPr>
          <w:sz w:val="20"/>
          <w:szCs w:val="20"/>
        </w:rPr>
        <w:t>Store in tightly closed contain ensure that the container is closed after use.</w:t>
      </w:r>
    </w:p>
    <w:p w14:paraId="07620CB5" w14:textId="77777777" w:rsidR="001F3A84" w:rsidRPr="005456EF" w:rsidRDefault="00B72D8D" w:rsidP="001F3A84">
      <w:pPr>
        <w:rPr>
          <w:b/>
          <w:sz w:val="20"/>
          <w:szCs w:val="20"/>
          <w:u w:val="single"/>
        </w:rPr>
      </w:pPr>
      <w:r w:rsidRPr="005456EF">
        <w:rPr>
          <w:b/>
          <w:sz w:val="20"/>
          <w:szCs w:val="20"/>
          <w:u w:val="single"/>
        </w:rPr>
        <w:t xml:space="preserve">7.5 </w:t>
      </w:r>
      <w:r w:rsidR="001F3A84" w:rsidRPr="005456EF">
        <w:rPr>
          <w:b/>
          <w:sz w:val="20"/>
          <w:szCs w:val="20"/>
          <w:u w:val="single"/>
        </w:rPr>
        <w:t xml:space="preserve">Conditions </w:t>
      </w:r>
      <w:r w:rsidR="00B906BD" w:rsidRPr="005456EF">
        <w:rPr>
          <w:b/>
          <w:sz w:val="20"/>
          <w:szCs w:val="20"/>
          <w:u w:val="single"/>
        </w:rPr>
        <w:t>to</w:t>
      </w:r>
      <w:r w:rsidR="001F3A84" w:rsidRPr="005456EF">
        <w:rPr>
          <w:b/>
          <w:sz w:val="20"/>
          <w:szCs w:val="20"/>
          <w:u w:val="single"/>
        </w:rPr>
        <w:t xml:space="preserve"> Avoid</w:t>
      </w:r>
      <w:r w:rsidRPr="005456EF">
        <w:rPr>
          <w:b/>
          <w:sz w:val="20"/>
          <w:szCs w:val="20"/>
          <w:u w:val="single"/>
        </w:rPr>
        <w:t>:</w:t>
      </w:r>
    </w:p>
    <w:p w14:paraId="578E3539" w14:textId="77777777" w:rsidR="00972D27" w:rsidRPr="005456EF" w:rsidRDefault="0031564A" w:rsidP="001F3A84">
      <w:r w:rsidRPr="005456EF">
        <w:t xml:space="preserve">Avoid ignition </w:t>
      </w:r>
      <w:r w:rsidR="00DB6E99" w:rsidRPr="005456EF">
        <w:t>sources and</w:t>
      </w:r>
      <w:r w:rsidRPr="005456EF">
        <w:t xml:space="preserve"> elevated temperatures</w:t>
      </w:r>
    </w:p>
    <w:p w14:paraId="059CB1C3" w14:textId="77777777" w:rsidR="00B72D8D" w:rsidRPr="005456EF" w:rsidRDefault="001F3A84" w:rsidP="001F3A84">
      <w:pPr>
        <w:rPr>
          <w:sz w:val="20"/>
          <w:szCs w:val="20"/>
        </w:rPr>
      </w:pPr>
      <w:r w:rsidRPr="005456EF">
        <w:rPr>
          <w:sz w:val="20"/>
          <w:szCs w:val="20"/>
        </w:rPr>
        <w:t xml:space="preserve"> </w:t>
      </w:r>
      <w:r w:rsidR="00B72D8D" w:rsidRPr="005456EF">
        <w:rPr>
          <w:b/>
          <w:sz w:val="20"/>
          <w:szCs w:val="20"/>
          <w:u w:val="single"/>
        </w:rPr>
        <w:t>7.6</w:t>
      </w:r>
      <w:r w:rsidRPr="005456EF">
        <w:rPr>
          <w:b/>
          <w:sz w:val="20"/>
          <w:szCs w:val="20"/>
          <w:u w:val="single"/>
        </w:rPr>
        <w:t xml:space="preserve"> Specific end use(s)</w:t>
      </w:r>
      <w:r w:rsidR="00B72D8D" w:rsidRPr="005456EF">
        <w:rPr>
          <w:b/>
          <w:sz w:val="20"/>
          <w:szCs w:val="20"/>
          <w:u w:val="single"/>
        </w:rPr>
        <w:t>:</w:t>
      </w:r>
      <w:r w:rsidRPr="005456EF">
        <w:rPr>
          <w:sz w:val="20"/>
          <w:szCs w:val="20"/>
        </w:rPr>
        <w:t xml:space="preserve"> </w:t>
      </w:r>
    </w:p>
    <w:p w14:paraId="675C4873" w14:textId="77777777" w:rsidR="00C608B8" w:rsidRPr="005456EF" w:rsidRDefault="0031564A" w:rsidP="00C608B8">
      <w:pPr>
        <w:rPr>
          <w:sz w:val="20"/>
          <w:szCs w:val="20"/>
        </w:rPr>
      </w:pPr>
      <w:r w:rsidRPr="005456EF">
        <w:rPr>
          <w:sz w:val="20"/>
          <w:szCs w:val="20"/>
        </w:rPr>
        <w:t>This product is a hand sanitiser for general use</w:t>
      </w:r>
    </w:p>
    <w:p w14:paraId="5A544FF9" w14:textId="77777777" w:rsidR="00B0169F" w:rsidRPr="005456EF" w:rsidRDefault="00B0169F" w:rsidP="00C608B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F3A84" w:rsidRPr="005456EF" w14:paraId="0BBBEB25" w14:textId="77777777" w:rsidTr="0041369D">
        <w:tc>
          <w:tcPr>
            <w:tcW w:w="9242" w:type="dxa"/>
            <w:shd w:val="clear" w:color="auto" w:fill="FFFFFF" w:themeFill="background1"/>
          </w:tcPr>
          <w:p w14:paraId="6F8CE862" w14:textId="77777777" w:rsidR="001F3A84" w:rsidRPr="005456EF" w:rsidRDefault="008B56F1" w:rsidP="009F3784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</w:t>
            </w:r>
            <w:r w:rsidR="00B72D8D" w:rsidRPr="005456EF">
              <w:rPr>
                <w:b/>
                <w:sz w:val="20"/>
                <w:szCs w:val="20"/>
              </w:rPr>
              <w:t>ection</w:t>
            </w:r>
            <w:r w:rsidR="001F3A84" w:rsidRPr="005456EF">
              <w:rPr>
                <w:b/>
                <w:sz w:val="20"/>
                <w:szCs w:val="20"/>
              </w:rPr>
              <w:t xml:space="preserve"> 8: </w:t>
            </w:r>
            <w:r w:rsidR="00B72D8D" w:rsidRPr="005456EF">
              <w:rPr>
                <w:b/>
                <w:sz w:val="20"/>
                <w:szCs w:val="20"/>
              </w:rPr>
              <w:t xml:space="preserve"> </w:t>
            </w:r>
            <w:r w:rsidR="001F3A84" w:rsidRPr="005456EF">
              <w:rPr>
                <w:b/>
                <w:sz w:val="20"/>
                <w:szCs w:val="20"/>
              </w:rPr>
              <w:t>Exposure controls/personal protection</w:t>
            </w:r>
          </w:p>
        </w:tc>
      </w:tr>
    </w:tbl>
    <w:p w14:paraId="4338A184" w14:textId="77777777" w:rsidR="00C608B8" w:rsidRPr="005456EF" w:rsidRDefault="00C608B8" w:rsidP="009F3784">
      <w:pPr>
        <w:rPr>
          <w:b/>
          <w:sz w:val="20"/>
          <w:szCs w:val="20"/>
        </w:rPr>
      </w:pPr>
    </w:p>
    <w:p w14:paraId="6E990BD5" w14:textId="77777777" w:rsidR="008B56F1" w:rsidRPr="005456EF" w:rsidRDefault="008B56F1" w:rsidP="008B56F1">
      <w:pPr>
        <w:rPr>
          <w:b/>
          <w:sz w:val="20"/>
          <w:szCs w:val="20"/>
          <w:u w:val="single"/>
        </w:rPr>
      </w:pPr>
      <w:r w:rsidRPr="005456EF">
        <w:rPr>
          <w:b/>
          <w:sz w:val="20"/>
          <w:szCs w:val="20"/>
          <w:u w:val="single"/>
        </w:rPr>
        <w:t>8.1. Control parameters:</w:t>
      </w:r>
    </w:p>
    <w:p w14:paraId="0067E424" w14:textId="77777777" w:rsidR="008B56F1" w:rsidRPr="005456EF" w:rsidRDefault="008B56F1" w:rsidP="008B56F1">
      <w:pPr>
        <w:rPr>
          <w:b/>
          <w:sz w:val="20"/>
          <w:szCs w:val="20"/>
        </w:rPr>
      </w:pPr>
      <w:r w:rsidRPr="005456EF">
        <w:rPr>
          <w:b/>
          <w:sz w:val="20"/>
          <w:szCs w:val="20"/>
        </w:rPr>
        <w:t>Occupational exposure limits</w:t>
      </w:r>
    </w:p>
    <w:p w14:paraId="2CA7F300" w14:textId="77777777" w:rsidR="005E6315" w:rsidRPr="005456EF" w:rsidRDefault="005E6315" w:rsidP="008B56F1">
      <w:pPr>
        <w:rPr>
          <w:b/>
          <w:sz w:val="20"/>
          <w:szCs w:val="20"/>
        </w:rPr>
      </w:pPr>
      <w:r>
        <w:rPr>
          <w:b/>
          <w:sz w:val="20"/>
          <w:szCs w:val="20"/>
        </w:rPr>
        <w:t>Ethanol</w:t>
      </w:r>
    </w:p>
    <w:p w14:paraId="42220A23" w14:textId="77777777" w:rsidR="0031564A" w:rsidRPr="005456EF" w:rsidRDefault="0031564A" w:rsidP="008B56F1">
      <w:pPr>
        <w:rPr>
          <w:sz w:val="20"/>
          <w:szCs w:val="20"/>
        </w:rPr>
      </w:pPr>
      <w:r w:rsidRPr="005456EF">
        <w:rPr>
          <w:sz w:val="20"/>
          <w:szCs w:val="20"/>
        </w:rPr>
        <w:t xml:space="preserve">Long term exposure limit (WEL) (8hr TWA) </w:t>
      </w:r>
      <w:r w:rsidR="003B42F7">
        <w:rPr>
          <w:sz w:val="20"/>
          <w:szCs w:val="20"/>
        </w:rPr>
        <w:t>1000</w:t>
      </w:r>
      <w:r w:rsidRPr="005456EF">
        <w:rPr>
          <w:sz w:val="20"/>
          <w:szCs w:val="20"/>
        </w:rPr>
        <w:t xml:space="preserve">ppm, </w:t>
      </w:r>
      <w:r w:rsidR="003B42F7">
        <w:rPr>
          <w:sz w:val="20"/>
          <w:szCs w:val="20"/>
        </w:rPr>
        <w:t>1920</w:t>
      </w:r>
      <w:r w:rsidRPr="005456EF">
        <w:rPr>
          <w:sz w:val="20"/>
          <w:szCs w:val="20"/>
        </w:rPr>
        <w:t>mg/m</w:t>
      </w:r>
      <w:r w:rsidRPr="005456EF">
        <w:rPr>
          <w:sz w:val="20"/>
          <w:szCs w:val="20"/>
          <w:vertAlign w:val="superscript"/>
        </w:rPr>
        <w:t>3</w:t>
      </w:r>
    </w:p>
    <w:p w14:paraId="2EEBBF5A" w14:textId="77777777" w:rsidR="005314EF" w:rsidRPr="00CD611F" w:rsidRDefault="003B42F7" w:rsidP="002C3B9E">
      <w:pPr>
        <w:rPr>
          <w:b/>
          <w:sz w:val="20"/>
          <w:szCs w:val="20"/>
        </w:rPr>
      </w:pPr>
      <w:r w:rsidRPr="00CD611F">
        <w:rPr>
          <w:b/>
          <w:sz w:val="20"/>
          <w:szCs w:val="20"/>
        </w:rPr>
        <w:t>Glycerine</w:t>
      </w:r>
    </w:p>
    <w:p w14:paraId="2518A2FC" w14:textId="77777777" w:rsidR="005314EF" w:rsidRPr="005456EF" w:rsidRDefault="005314EF" w:rsidP="002C3B9E">
      <w:pPr>
        <w:rPr>
          <w:sz w:val="20"/>
          <w:szCs w:val="20"/>
          <w:vertAlign w:val="superscript"/>
        </w:rPr>
      </w:pPr>
      <w:r w:rsidRPr="005456EF">
        <w:rPr>
          <w:sz w:val="20"/>
          <w:szCs w:val="20"/>
        </w:rPr>
        <w:t>Long term exposure limit (8hr TWA) 10mg/</w:t>
      </w:r>
      <w:r w:rsidR="00DB6E99" w:rsidRPr="005456EF">
        <w:rPr>
          <w:sz w:val="20"/>
          <w:szCs w:val="20"/>
        </w:rPr>
        <w:t>m</w:t>
      </w:r>
      <w:r w:rsidR="00DB6E99" w:rsidRPr="005456EF">
        <w:rPr>
          <w:sz w:val="20"/>
          <w:szCs w:val="20"/>
          <w:vertAlign w:val="superscript"/>
        </w:rPr>
        <w:t xml:space="preserve">3 </w:t>
      </w:r>
      <w:r w:rsidR="00DB6E99" w:rsidRPr="00CD611F">
        <w:rPr>
          <w:sz w:val="20"/>
          <w:szCs w:val="20"/>
        </w:rPr>
        <w:t>as</w:t>
      </w:r>
      <w:r w:rsidRPr="005456EF">
        <w:rPr>
          <w:sz w:val="20"/>
          <w:szCs w:val="20"/>
        </w:rPr>
        <w:t xml:space="preserve"> mist</w:t>
      </w:r>
    </w:p>
    <w:p w14:paraId="3D31555E" w14:textId="77777777" w:rsidR="008B56F1" w:rsidRPr="005456EF" w:rsidRDefault="00B72D8D" w:rsidP="008B56F1">
      <w:pPr>
        <w:rPr>
          <w:b/>
          <w:sz w:val="20"/>
          <w:szCs w:val="20"/>
        </w:rPr>
      </w:pPr>
      <w:r w:rsidRPr="005456EF">
        <w:rPr>
          <w:b/>
          <w:sz w:val="20"/>
          <w:szCs w:val="20"/>
          <w:u w:val="single"/>
        </w:rPr>
        <w:t>8.2 Exposure Co</w:t>
      </w:r>
      <w:r w:rsidR="008B56F1" w:rsidRPr="005456EF">
        <w:rPr>
          <w:b/>
          <w:sz w:val="20"/>
          <w:szCs w:val="20"/>
          <w:u w:val="single"/>
        </w:rPr>
        <w:t xml:space="preserve">ntrols </w:t>
      </w:r>
      <w:r w:rsidRPr="005456EF">
        <w:rPr>
          <w:b/>
          <w:sz w:val="20"/>
          <w:szCs w:val="20"/>
          <w:u w:val="single"/>
        </w:rPr>
        <w:t>/ Occupational Exposure L</w:t>
      </w:r>
      <w:r w:rsidR="008B56F1" w:rsidRPr="005456EF">
        <w:rPr>
          <w:b/>
          <w:sz w:val="20"/>
          <w:szCs w:val="20"/>
          <w:u w:val="single"/>
        </w:rPr>
        <w:t>imits</w:t>
      </w:r>
      <w:r w:rsidRPr="005456EF">
        <w:rPr>
          <w:b/>
          <w:sz w:val="20"/>
          <w:szCs w:val="20"/>
        </w:rPr>
        <w:t>:</w:t>
      </w:r>
      <w:r w:rsidR="008B56F1" w:rsidRPr="005456EF">
        <w:rPr>
          <w:b/>
          <w:sz w:val="20"/>
          <w:szCs w:val="20"/>
        </w:rPr>
        <w:t xml:space="preserve"> </w:t>
      </w:r>
    </w:p>
    <w:p w14:paraId="28A4DD5A" w14:textId="77777777" w:rsidR="005314EF" w:rsidRPr="005456EF" w:rsidRDefault="005314EF" w:rsidP="008B56F1">
      <w:pPr>
        <w:rPr>
          <w:b/>
          <w:sz w:val="20"/>
          <w:szCs w:val="20"/>
        </w:rPr>
      </w:pPr>
      <w:r w:rsidRPr="005456EF">
        <w:rPr>
          <w:b/>
          <w:sz w:val="20"/>
          <w:szCs w:val="20"/>
        </w:rPr>
        <w:t xml:space="preserve">Safety signs    </w:t>
      </w:r>
    </w:p>
    <w:p w14:paraId="57CC963E" w14:textId="77777777" w:rsidR="004C29F5" w:rsidRPr="005456EF" w:rsidRDefault="005314EF" w:rsidP="008B56F1">
      <w:pPr>
        <w:rPr>
          <w:b/>
          <w:sz w:val="20"/>
          <w:szCs w:val="20"/>
        </w:rPr>
      </w:pPr>
      <w:r w:rsidRPr="005456EF">
        <w:rPr>
          <w:noProof/>
          <w:sz w:val="20"/>
          <w:szCs w:val="20"/>
          <w:lang w:eastAsia="en-GB"/>
        </w:rPr>
        <w:drawing>
          <wp:inline distT="0" distB="0" distL="0" distR="0" wp14:anchorId="1CBA2D94" wp14:editId="2D733B4B">
            <wp:extent cx="514350" cy="373761"/>
            <wp:effectExtent l="0" t="0" r="0" b="7620"/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82" cy="374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54"/>
        <w:gridCol w:w="4172"/>
      </w:tblGrid>
      <w:tr w:rsidR="005314EF" w:rsidRPr="005456EF" w14:paraId="3AC38822" w14:textId="77777777" w:rsidTr="006321F2"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14:paraId="5EACAC7A" w14:textId="77777777" w:rsidR="005314EF" w:rsidRPr="005456EF" w:rsidRDefault="005314EF" w:rsidP="006737EB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Engineering controls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14:paraId="2161AA00" w14:textId="77777777" w:rsidR="005314EF" w:rsidRPr="00F43EE5" w:rsidRDefault="005314EF" w:rsidP="006737EB">
            <w:pPr>
              <w:rPr>
                <w:sz w:val="20"/>
                <w:szCs w:val="20"/>
              </w:rPr>
            </w:pPr>
            <w:r w:rsidRPr="00F43EE5">
              <w:rPr>
                <w:sz w:val="20"/>
                <w:szCs w:val="20"/>
              </w:rPr>
              <w:t>Not relevant</w:t>
            </w:r>
          </w:p>
        </w:tc>
      </w:tr>
      <w:tr w:rsidR="005314EF" w:rsidRPr="005456EF" w14:paraId="708DD99E" w14:textId="77777777" w:rsidTr="006321F2">
        <w:trPr>
          <w:trHeight w:val="683"/>
        </w:trPr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14:paraId="7A4A5AC9" w14:textId="77777777" w:rsidR="005314EF" w:rsidRPr="005456EF" w:rsidRDefault="005314EF" w:rsidP="006737EB">
            <w:pPr>
              <w:rPr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Respiratory Protection:</w:t>
            </w:r>
            <w:r w:rsidRPr="005456EF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14:paraId="1189DA71" w14:textId="77777777" w:rsidR="005314EF" w:rsidRPr="005456EF" w:rsidRDefault="005314EF" w:rsidP="006737EB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 xml:space="preserve">Not normally </w:t>
            </w:r>
            <w:r w:rsidR="00DB6E99" w:rsidRPr="005456EF">
              <w:rPr>
                <w:sz w:val="20"/>
                <w:szCs w:val="20"/>
              </w:rPr>
              <w:t xml:space="preserve">required. </w:t>
            </w:r>
            <w:r w:rsidR="008A06E1" w:rsidRPr="005456EF">
              <w:rPr>
                <w:sz w:val="20"/>
                <w:szCs w:val="20"/>
              </w:rPr>
              <w:t>In case of  a</w:t>
            </w:r>
            <w:r w:rsidR="003B42F7">
              <w:rPr>
                <w:sz w:val="20"/>
                <w:szCs w:val="20"/>
              </w:rPr>
              <w:t xml:space="preserve"> </w:t>
            </w:r>
            <w:r w:rsidR="008A06E1" w:rsidRPr="005456EF">
              <w:rPr>
                <w:sz w:val="20"/>
                <w:szCs w:val="20"/>
              </w:rPr>
              <w:t>large spillage wear full face mask with organic fumes filters</w:t>
            </w:r>
          </w:p>
        </w:tc>
      </w:tr>
      <w:tr w:rsidR="005314EF" w:rsidRPr="005456EF" w14:paraId="368BE7C4" w14:textId="77777777" w:rsidTr="006321F2"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14:paraId="0CE287ED" w14:textId="77777777" w:rsidR="005314EF" w:rsidRPr="005456EF" w:rsidRDefault="005314EF" w:rsidP="006737EB">
            <w:pPr>
              <w:rPr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 xml:space="preserve">Hand protection: 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14:paraId="69853695" w14:textId="77777777" w:rsidR="005314EF" w:rsidRPr="005456EF" w:rsidRDefault="008A06E1" w:rsidP="006737EB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 xml:space="preserve">Not normally required </w:t>
            </w:r>
          </w:p>
        </w:tc>
      </w:tr>
      <w:tr w:rsidR="005314EF" w:rsidRPr="005456EF" w14:paraId="234232AC" w14:textId="77777777" w:rsidTr="00B0169F"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14:paraId="30472AC9" w14:textId="77777777" w:rsidR="005314EF" w:rsidRPr="005456EF" w:rsidRDefault="005314EF" w:rsidP="006737EB">
            <w:pPr>
              <w:rPr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 xml:space="preserve">Eye / face protection: 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14:paraId="35414008" w14:textId="77777777" w:rsidR="005314EF" w:rsidRPr="005456EF" w:rsidRDefault="008A06E1" w:rsidP="006737EB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Not normally required but wear eye protection if you are conducting an operation where there is a risk of eye contact</w:t>
            </w:r>
          </w:p>
        </w:tc>
      </w:tr>
      <w:tr w:rsidR="005314EF" w:rsidRPr="005456EF" w14:paraId="0C1DECC5" w14:textId="77777777" w:rsidTr="00B0169F">
        <w:tc>
          <w:tcPr>
            <w:tcW w:w="4970" w:type="dxa"/>
            <w:tcBorders>
              <w:top w:val="nil"/>
              <w:left w:val="nil"/>
              <w:bottom w:val="nil"/>
              <w:right w:val="nil"/>
            </w:tcBorders>
          </w:tcPr>
          <w:p w14:paraId="3D9EBA10" w14:textId="77777777" w:rsidR="005314EF" w:rsidRPr="005456EF" w:rsidRDefault="005314EF" w:rsidP="006737EB">
            <w:pPr>
              <w:rPr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 xml:space="preserve">Skin protection: </w:t>
            </w:r>
          </w:p>
        </w:tc>
        <w:tc>
          <w:tcPr>
            <w:tcW w:w="4272" w:type="dxa"/>
            <w:tcBorders>
              <w:top w:val="nil"/>
              <w:left w:val="nil"/>
              <w:bottom w:val="nil"/>
              <w:right w:val="nil"/>
            </w:tcBorders>
          </w:tcPr>
          <w:p w14:paraId="0D54DFE4" w14:textId="77777777" w:rsidR="005314EF" w:rsidRPr="005456EF" w:rsidRDefault="008A06E1" w:rsidP="006737EB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Not required</w:t>
            </w:r>
          </w:p>
        </w:tc>
      </w:tr>
    </w:tbl>
    <w:p w14:paraId="73110B38" w14:textId="77777777" w:rsidR="000D7531" w:rsidRDefault="000D7531" w:rsidP="008B56F1">
      <w:pPr>
        <w:rPr>
          <w:b/>
          <w:sz w:val="20"/>
          <w:szCs w:val="20"/>
        </w:rPr>
      </w:pPr>
    </w:p>
    <w:p w14:paraId="6FE85263" w14:textId="77777777" w:rsidR="003B42F7" w:rsidRPr="005456EF" w:rsidRDefault="003B42F7" w:rsidP="008B56F1">
      <w:pPr>
        <w:rPr>
          <w:b/>
          <w:sz w:val="20"/>
          <w:szCs w:val="20"/>
        </w:rPr>
      </w:pPr>
    </w:p>
    <w:p w14:paraId="3EAD814C" w14:textId="77777777" w:rsidR="008A06E1" w:rsidRPr="005456EF" w:rsidRDefault="008A06E1" w:rsidP="00B01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 w:val="20"/>
          <w:szCs w:val="20"/>
        </w:rPr>
      </w:pPr>
      <w:r w:rsidRPr="005456EF">
        <w:rPr>
          <w:b/>
          <w:sz w:val="20"/>
          <w:szCs w:val="20"/>
        </w:rPr>
        <w:lastRenderedPageBreak/>
        <w:t>Section 9: Physical and Chemical Properties</w:t>
      </w:r>
    </w:p>
    <w:p w14:paraId="214618A7" w14:textId="77777777" w:rsidR="00B0169F" w:rsidRPr="005456EF" w:rsidRDefault="00B0169F" w:rsidP="00B0169F">
      <w:pPr>
        <w:spacing w:line="240" w:lineRule="auto"/>
        <w:rPr>
          <w:b/>
          <w:sz w:val="20"/>
          <w:szCs w:val="20"/>
          <w:u w:val="single"/>
        </w:rPr>
      </w:pPr>
    </w:p>
    <w:p w14:paraId="192C828E" w14:textId="77777777" w:rsidR="000D7531" w:rsidRPr="005456EF" w:rsidRDefault="00E055BF" w:rsidP="00B0169F">
      <w:pPr>
        <w:spacing w:line="240" w:lineRule="auto"/>
        <w:rPr>
          <w:b/>
          <w:sz w:val="20"/>
          <w:szCs w:val="20"/>
          <w:u w:val="single"/>
        </w:rPr>
      </w:pPr>
      <w:r w:rsidRPr="005456EF">
        <w:rPr>
          <w:b/>
          <w:sz w:val="20"/>
          <w:szCs w:val="20"/>
          <w:u w:val="single"/>
        </w:rPr>
        <w:t>9.1</w:t>
      </w:r>
      <w:r w:rsidR="000D7531" w:rsidRPr="005456EF">
        <w:rPr>
          <w:b/>
          <w:sz w:val="20"/>
          <w:szCs w:val="20"/>
          <w:u w:val="single"/>
        </w:rPr>
        <w:t xml:space="preserve"> Information on basic physical and chemical properties</w:t>
      </w:r>
      <w:r w:rsidRPr="005456EF">
        <w:rPr>
          <w:b/>
          <w:sz w:val="20"/>
          <w:szCs w:val="20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3"/>
        <w:gridCol w:w="5133"/>
      </w:tblGrid>
      <w:tr w:rsidR="00E055BF" w:rsidRPr="005456EF" w14:paraId="2FFFFABB" w14:textId="77777777" w:rsidTr="00626CA9">
        <w:tc>
          <w:tcPr>
            <w:tcW w:w="3978" w:type="dxa"/>
          </w:tcPr>
          <w:p w14:paraId="5B994ACA" w14:textId="77777777" w:rsidR="00E055BF" w:rsidRPr="005456EF" w:rsidRDefault="00E055BF" w:rsidP="00B0169F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Appearance:</w:t>
            </w:r>
            <w:r w:rsidR="008A06E1" w:rsidRPr="005456E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64" w:type="dxa"/>
          </w:tcPr>
          <w:p w14:paraId="22D712FB" w14:textId="77777777" w:rsidR="00E055BF" w:rsidRPr="005456EF" w:rsidRDefault="006321F2" w:rsidP="00B0169F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Gel</w:t>
            </w:r>
          </w:p>
        </w:tc>
      </w:tr>
      <w:tr w:rsidR="00E055BF" w:rsidRPr="005456EF" w14:paraId="51E19FAF" w14:textId="77777777" w:rsidTr="00626CA9">
        <w:tc>
          <w:tcPr>
            <w:tcW w:w="3978" w:type="dxa"/>
          </w:tcPr>
          <w:p w14:paraId="0A429FB8" w14:textId="77777777" w:rsidR="00E055BF" w:rsidRPr="005456EF" w:rsidRDefault="00E055BF" w:rsidP="008B56F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Colour:</w:t>
            </w:r>
          </w:p>
        </w:tc>
        <w:tc>
          <w:tcPr>
            <w:tcW w:w="5264" w:type="dxa"/>
          </w:tcPr>
          <w:p w14:paraId="38F609C5" w14:textId="77777777" w:rsidR="00E055BF" w:rsidRPr="005456EF" w:rsidRDefault="006321F2" w:rsidP="008B56F1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 xml:space="preserve">Colourless to cream </w:t>
            </w:r>
          </w:p>
        </w:tc>
      </w:tr>
      <w:tr w:rsidR="00E055BF" w:rsidRPr="005456EF" w14:paraId="165333C9" w14:textId="77777777" w:rsidTr="00626CA9">
        <w:tc>
          <w:tcPr>
            <w:tcW w:w="3978" w:type="dxa"/>
          </w:tcPr>
          <w:p w14:paraId="57B7E399" w14:textId="77777777" w:rsidR="00E055BF" w:rsidRPr="005456EF" w:rsidRDefault="00E055BF" w:rsidP="008B56F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Odour:</w:t>
            </w:r>
          </w:p>
          <w:p w14:paraId="44A35B6B" w14:textId="77777777" w:rsidR="00660098" w:rsidRPr="005456EF" w:rsidRDefault="00660098" w:rsidP="008B56F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pH:</w:t>
            </w:r>
          </w:p>
          <w:p w14:paraId="49F6F4DB" w14:textId="77777777" w:rsidR="00660098" w:rsidRPr="005456EF" w:rsidRDefault="00660098" w:rsidP="008B56F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Density</w:t>
            </w:r>
          </w:p>
        </w:tc>
        <w:tc>
          <w:tcPr>
            <w:tcW w:w="5264" w:type="dxa"/>
          </w:tcPr>
          <w:p w14:paraId="221C5F5C" w14:textId="77777777" w:rsidR="00660098" w:rsidRPr="005456EF" w:rsidRDefault="006321F2" w:rsidP="008B56F1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Alcohol</w:t>
            </w:r>
          </w:p>
          <w:p w14:paraId="3583122E" w14:textId="77777777" w:rsidR="006321F2" w:rsidRPr="005456EF" w:rsidRDefault="006321F2" w:rsidP="008B56F1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N/a</w:t>
            </w:r>
          </w:p>
          <w:p w14:paraId="005D4CAD" w14:textId="77777777" w:rsidR="006321F2" w:rsidRPr="005456EF" w:rsidRDefault="006321F2" w:rsidP="006321F2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Not determined</w:t>
            </w:r>
          </w:p>
        </w:tc>
      </w:tr>
      <w:tr w:rsidR="00E055BF" w:rsidRPr="005456EF" w14:paraId="7382B94E" w14:textId="77777777" w:rsidTr="00626CA9">
        <w:tc>
          <w:tcPr>
            <w:tcW w:w="3978" w:type="dxa"/>
          </w:tcPr>
          <w:p w14:paraId="10F65C92" w14:textId="77777777" w:rsidR="00E055BF" w:rsidRPr="005456EF" w:rsidRDefault="00E055BF" w:rsidP="008B56F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Flash Point:</w:t>
            </w:r>
          </w:p>
        </w:tc>
        <w:tc>
          <w:tcPr>
            <w:tcW w:w="5264" w:type="dxa"/>
          </w:tcPr>
          <w:p w14:paraId="564A17DF" w14:textId="77777777" w:rsidR="00E055BF" w:rsidRPr="005456EF" w:rsidRDefault="006321F2" w:rsidP="005E6315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 xml:space="preserve">Not determined classification based on </w:t>
            </w:r>
            <w:r w:rsidR="005E6315">
              <w:rPr>
                <w:sz w:val="20"/>
                <w:szCs w:val="20"/>
              </w:rPr>
              <w:t xml:space="preserve">ethanol </w:t>
            </w:r>
            <w:r w:rsidRPr="005456EF">
              <w:rPr>
                <w:sz w:val="20"/>
                <w:szCs w:val="20"/>
              </w:rPr>
              <w:t>content</w:t>
            </w:r>
          </w:p>
        </w:tc>
      </w:tr>
      <w:tr w:rsidR="00E055BF" w:rsidRPr="005456EF" w14:paraId="7966962A" w14:textId="77777777" w:rsidTr="00626CA9">
        <w:tc>
          <w:tcPr>
            <w:tcW w:w="3978" w:type="dxa"/>
          </w:tcPr>
          <w:p w14:paraId="790BDBF2" w14:textId="77777777" w:rsidR="00E055BF" w:rsidRPr="005456EF" w:rsidRDefault="00E055BF" w:rsidP="008B56F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Flammability Range:</w:t>
            </w:r>
          </w:p>
        </w:tc>
        <w:tc>
          <w:tcPr>
            <w:tcW w:w="5264" w:type="dxa"/>
          </w:tcPr>
          <w:p w14:paraId="5701C16F" w14:textId="77777777" w:rsidR="00E055BF" w:rsidRPr="005456EF" w:rsidRDefault="006321F2" w:rsidP="008B56F1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Not determined</w:t>
            </w:r>
          </w:p>
        </w:tc>
      </w:tr>
      <w:tr w:rsidR="00E055BF" w:rsidRPr="005456EF" w14:paraId="0E8E4121" w14:textId="77777777" w:rsidTr="00626CA9">
        <w:tc>
          <w:tcPr>
            <w:tcW w:w="3978" w:type="dxa"/>
          </w:tcPr>
          <w:p w14:paraId="6F9BB71A" w14:textId="77777777" w:rsidR="00E055BF" w:rsidRPr="005456EF" w:rsidRDefault="00E055BF" w:rsidP="008B56F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Miscibility with Water:</w:t>
            </w:r>
          </w:p>
        </w:tc>
        <w:tc>
          <w:tcPr>
            <w:tcW w:w="5264" w:type="dxa"/>
          </w:tcPr>
          <w:p w14:paraId="43CC4560" w14:textId="77777777" w:rsidR="00E055BF" w:rsidRPr="005456EF" w:rsidRDefault="006321F2" w:rsidP="008B56F1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Miscible</w:t>
            </w:r>
          </w:p>
        </w:tc>
      </w:tr>
    </w:tbl>
    <w:p w14:paraId="02654CE2" w14:textId="77777777" w:rsidR="00E055BF" w:rsidRPr="005456EF" w:rsidRDefault="00E055BF" w:rsidP="008B56F1">
      <w:pPr>
        <w:rPr>
          <w:b/>
          <w:sz w:val="20"/>
          <w:szCs w:val="20"/>
          <w:u w:val="single"/>
        </w:rPr>
      </w:pPr>
    </w:p>
    <w:p w14:paraId="03432EEE" w14:textId="77777777" w:rsidR="00E055BF" w:rsidRPr="005456EF" w:rsidRDefault="000D7531" w:rsidP="000D7531">
      <w:pPr>
        <w:rPr>
          <w:b/>
          <w:sz w:val="20"/>
          <w:szCs w:val="20"/>
          <w:u w:val="single"/>
        </w:rPr>
      </w:pPr>
      <w:r w:rsidRPr="005456EF">
        <w:rPr>
          <w:b/>
          <w:sz w:val="20"/>
          <w:szCs w:val="20"/>
          <w:u w:val="single"/>
        </w:rPr>
        <w:t>9.2 Other safety information</w:t>
      </w:r>
      <w:r w:rsidR="00E055BF" w:rsidRPr="005456EF">
        <w:rPr>
          <w:b/>
          <w:sz w:val="20"/>
          <w:szCs w:val="20"/>
          <w:u w:val="single"/>
        </w:rPr>
        <w:t>:</w:t>
      </w:r>
    </w:p>
    <w:p w14:paraId="436C161D" w14:textId="77777777" w:rsidR="00B0169F" w:rsidRPr="005456EF" w:rsidRDefault="000D7531" w:rsidP="000D7531">
      <w:pPr>
        <w:rPr>
          <w:sz w:val="20"/>
          <w:szCs w:val="20"/>
        </w:rPr>
      </w:pPr>
      <w:r w:rsidRPr="005456EF">
        <w:rPr>
          <w:sz w:val="20"/>
          <w:szCs w:val="20"/>
        </w:rPr>
        <w:t xml:space="preserve"> </w:t>
      </w:r>
      <w:r w:rsidR="006321F2" w:rsidRPr="005456EF">
        <w:rPr>
          <w:sz w:val="20"/>
          <w:szCs w:val="20"/>
        </w:rPr>
        <w:t>None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D7531" w:rsidRPr="005456EF" w14:paraId="21E4AD6F" w14:textId="77777777" w:rsidTr="0041369D">
        <w:tc>
          <w:tcPr>
            <w:tcW w:w="9242" w:type="dxa"/>
            <w:shd w:val="clear" w:color="auto" w:fill="FFFFFF" w:themeFill="background1"/>
          </w:tcPr>
          <w:p w14:paraId="2499231C" w14:textId="77777777" w:rsidR="000D7531" w:rsidRPr="005456EF" w:rsidRDefault="00E055BF" w:rsidP="000D753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Section 10</w:t>
            </w:r>
            <w:r w:rsidR="00872530" w:rsidRPr="005456EF">
              <w:rPr>
                <w:b/>
                <w:sz w:val="20"/>
                <w:szCs w:val="20"/>
              </w:rPr>
              <w:t>: Stability and reactivity</w:t>
            </w:r>
          </w:p>
        </w:tc>
      </w:tr>
    </w:tbl>
    <w:p w14:paraId="5CDE4102" w14:textId="77777777" w:rsidR="000D7531" w:rsidRPr="005456EF" w:rsidRDefault="000D7531" w:rsidP="000D7531">
      <w:pPr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2"/>
        <w:gridCol w:w="3110"/>
        <w:gridCol w:w="5114"/>
      </w:tblGrid>
      <w:tr w:rsidR="00810AEF" w:rsidRPr="005456EF" w14:paraId="19596DBB" w14:textId="77777777" w:rsidTr="00626CA9">
        <w:trPr>
          <w:trHeight w:val="70"/>
        </w:trPr>
        <w:tc>
          <w:tcPr>
            <w:tcW w:w="810" w:type="dxa"/>
          </w:tcPr>
          <w:p w14:paraId="5570C0B8" w14:textId="77777777" w:rsidR="00810AEF" w:rsidRPr="005456EF" w:rsidRDefault="00810AEF" w:rsidP="000D753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10.1</w:t>
            </w:r>
          </w:p>
        </w:tc>
        <w:tc>
          <w:tcPr>
            <w:tcW w:w="3168" w:type="dxa"/>
          </w:tcPr>
          <w:p w14:paraId="619E2843" w14:textId="77777777" w:rsidR="00810AEF" w:rsidRPr="005456EF" w:rsidRDefault="00810AEF" w:rsidP="006321F2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Reactivity:</w:t>
            </w:r>
            <w:r w:rsidR="006321F2" w:rsidRPr="005456E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64" w:type="dxa"/>
          </w:tcPr>
          <w:p w14:paraId="0B7B6EE1" w14:textId="77777777" w:rsidR="00810AEF" w:rsidRPr="005456EF" w:rsidRDefault="006321F2" w:rsidP="000D7531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There are no known reactivity hazards associated with this product</w:t>
            </w:r>
          </w:p>
        </w:tc>
      </w:tr>
      <w:tr w:rsidR="00810AEF" w:rsidRPr="005456EF" w14:paraId="05B64C3A" w14:textId="77777777" w:rsidTr="00626CA9">
        <w:tc>
          <w:tcPr>
            <w:tcW w:w="810" w:type="dxa"/>
          </w:tcPr>
          <w:p w14:paraId="16D3570F" w14:textId="77777777" w:rsidR="00810AEF" w:rsidRPr="005456EF" w:rsidRDefault="00810AEF" w:rsidP="000D753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10.2</w:t>
            </w:r>
          </w:p>
        </w:tc>
        <w:tc>
          <w:tcPr>
            <w:tcW w:w="3168" w:type="dxa"/>
          </w:tcPr>
          <w:p w14:paraId="44BF8FCC" w14:textId="77777777" w:rsidR="00810AEF" w:rsidRPr="005456EF" w:rsidRDefault="00810AEF" w:rsidP="000D753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Chemical Stability:</w:t>
            </w:r>
          </w:p>
        </w:tc>
        <w:tc>
          <w:tcPr>
            <w:tcW w:w="5264" w:type="dxa"/>
          </w:tcPr>
          <w:p w14:paraId="03FC6B8A" w14:textId="77777777" w:rsidR="00810AEF" w:rsidRPr="005456EF" w:rsidRDefault="006321F2" w:rsidP="000D7531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No stability concerns</w:t>
            </w:r>
          </w:p>
        </w:tc>
      </w:tr>
      <w:tr w:rsidR="00810AEF" w:rsidRPr="005456EF" w14:paraId="23003841" w14:textId="77777777" w:rsidTr="00626CA9">
        <w:tc>
          <w:tcPr>
            <w:tcW w:w="810" w:type="dxa"/>
          </w:tcPr>
          <w:p w14:paraId="3D96FE4C" w14:textId="77777777" w:rsidR="00810AEF" w:rsidRPr="005456EF" w:rsidRDefault="00810AEF" w:rsidP="000D753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10.3</w:t>
            </w:r>
          </w:p>
        </w:tc>
        <w:tc>
          <w:tcPr>
            <w:tcW w:w="3168" w:type="dxa"/>
          </w:tcPr>
          <w:p w14:paraId="64A69069" w14:textId="77777777" w:rsidR="00810AEF" w:rsidRPr="005456EF" w:rsidRDefault="00810AEF" w:rsidP="000D753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Possibility of Hazardous Reactions:</w:t>
            </w:r>
          </w:p>
        </w:tc>
        <w:tc>
          <w:tcPr>
            <w:tcW w:w="5264" w:type="dxa"/>
          </w:tcPr>
          <w:p w14:paraId="64FEEE13" w14:textId="77777777" w:rsidR="00810AEF" w:rsidRPr="005456EF" w:rsidRDefault="006321F2" w:rsidP="000D7531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None determined</w:t>
            </w:r>
          </w:p>
        </w:tc>
      </w:tr>
      <w:tr w:rsidR="00810AEF" w:rsidRPr="005456EF" w14:paraId="66A82932" w14:textId="77777777" w:rsidTr="00E30A8F">
        <w:trPr>
          <w:trHeight w:val="468"/>
        </w:trPr>
        <w:tc>
          <w:tcPr>
            <w:tcW w:w="810" w:type="dxa"/>
          </w:tcPr>
          <w:p w14:paraId="5A7AD7EC" w14:textId="77777777" w:rsidR="00810AEF" w:rsidRPr="005456EF" w:rsidRDefault="00810AEF" w:rsidP="000D753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10.4</w:t>
            </w:r>
          </w:p>
        </w:tc>
        <w:tc>
          <w:tcPr>
            <w:tcW w:w="3168" w:type="dxa"/>
          </w:tcPr>
          <w:p w14:paraId="35BA6F6C" w14:textId="77777777" w:rsidR="00810AEF" w:rsidRPr="005456EF" w:rsidRDefault="00810AEF" w:rsidP="000D753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Conditions to Avoid:</w:t>
            </w:r>
          </w:p>
        </w:tc>
        <w:tc>
          <w:tcPr>
            <w:tcW w:w="5264" w:type="dxa"/>
          </w:tcPr>
          <w:p w14:paraId="4C515149" w14:textId="77777777" w:rsidR="00810AEF" w:rsidRPr="005456EF" w:rsidRDefault="006321F2" w:rsidP="000D7531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Avoid ignition sources and high temperatures</w:t>
            </w:r>
          </w:p>
        </w:tc>
      </w:tr>
      <w:tr w:rsidR="00810AEF" w:rsidRPr="005456EF" w14:paraId="72B08410" w14:textId="77777777" w:rsidTr="00626CA9">
        <w:tc>
          <w:tcPr>
            <w:tcW w:w="810" w:type="dxa"/>
          </w:tcPr>
          <w:p w14:paraId="5C414E89" w14:textId="77777777" w:rsidR="00810AEF" w:rsidRPr="005456EF" w:rsidRDefault="00810AEF" w:rsidP="000D753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10.5</w:t>
            </w:r>
          </w:p>
        </w:tc>
        <w:tc>
          <w:tcPr>
            <w:tcW w:w="3168" w:type="dxa"/>
          </w:tcPr>
          <w:p w14:paraId="506EC2C6" w14:textId="77777777" w:rsidR="00810AEF" w:rsidRPr="005456EF" w:rsidRDefault="00810AEF" w:rsidP="000D753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Incompatible Materials:</w:t>
            </w:r>
          </w:p>
        </w:tc>
        <w:tc>
          <w:tcPr>
            <w:tcW w:w="5264" w:type="dxa"/>
          </w:tcPr>
          <w:p w14:paraId="4432FA13" w14:textId="77777777" w:rsidR="00810AEF" w:rsidRPr="005456EF" w:rsidRDefault="006321F2" w:rsidP="000D7531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None known</w:t>
            </w:r>
          </w:p>
        </w:tc>
      </w:tr>
      <w:tr w:rsidR="00810AEF" w:rsidRPr="005456EF" w14:paraId="413AD741" w14:textId="77777777" w:rsidTr="00E30A8F">
        <w:trPr>
          <w:trHeight w:val="918"/>
        </w:trPr>
        <w:tc>
          <w:tcPr>
            <w:tcW w:w="810" w:type="dxa"/>
          </w:tcPr>
          <w:p w14:paraId="78C75FDB" w14:textId="77777777" w:rsidR="00810AEF" w:rsidRPr="005456EF" w:rsidRDefault="00810AEF" w:rsidP="00DE321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10.6</w:t>
            </w:r>
          </w:p>
        </w:tc>
        <w:tc>
          <w:tcPr>
            <w:tcW w:w="3168" w:type="dxa"/>
          </w:tcPr>
          <w:p w14:paraId="13B5531E" w14:textId="77777777" w:rsidR="00810AEF" w:rsidRPr="005456EF" w:rsidRDefault="00810AEF" w:rsidP="00DE321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Hazardous Decomposition Products:</w:t>
            </w:r>
          </w:p>
        </w:tc>
        <w:tc>
          <w:tcPr>
            <w:tcW w:w="5264" w:type="dxa"/>
          </w:tcPr>
          <w:p w14:paraId="2E42516F" w14:textId="77777777" w:rsidR="00810AEF" w:rsidRPr="005456EF" w:rsidRDefault="006321F2" w:rsidP="00DE3211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Oxides of carbon</w:t>
            </w:r>
          </w:p>
        </w:tc>
      </w:tr>
      <w:tr w:rsidR="00BC4D76" w:rsidRPr="005456EF" w14:paraId="5FD2C4FB" w14:textId="77777777" w:rsidTr="00413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242" w:type="dxa"/>
            <w:gridSpan w:val="3"/>
            <w:shd w:val="clear" w:color="auto" w:fill="FFFFFF" w:themeFill="background1"/>
          </w:tcPr>
          <w:p w14:paraId="0960C0D8" w14:textId="77777777" w:rsidR="00BC4D76" w:rsidRPr="005456EF" w:rsidRDefault="00157547" w:rsidP="000D7531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Section 11: Toxicological I</w:t>
            </w:r>
            <w:r w:rsidR="00BC4D76" w:rsidRPr="005456EF">
              <w:rPr>
                <w:b/>
                <w:sz w:val="20"/>
                <w:szCs w:val="20"/>
              </w:rPr>
              <w:t>nformation</w:t>
            </w:r>
          </w:p>
        </w:tc>
      </w:tr>
    </w:tbl>
    <w:p w14:paraId="33DBB8F6" w14:textId="77777777" w:rsidR="00157547" w:rsidRPr="005456EF" w:rsidRDefault="00157547" w:rsidP="00BC4D76">
      <w:pPr>
        <w:rPr>
          <w:b/>
        </w:rPr>
      </w:pPr>
    </w:p>
    <w:p w14:paraId="0F537ECD" w14:textId="77777777" w:rsidR="00BC4D76" w:rsidRPr="005456EF" w:rsidRDefault="00157547" w:rsidP="00BC4D76">
      <w:pPr>
        <w:rPr>
          <w:b/>
          <w:sz w:val="20"/>
          <w:szCs w:val="20"/>
          <w:u w:val="single"/>
        </w:rPr>
      </w:pPr>
      <w:r w:rsidRPr="005456EF">
        <w:rPr>
          <w:b/>
          <w:sz w:val="20"/>
          <w:szCs w:val="20"/>
          <w:u w:val="single"/>
        </w:rPr>
        <w:t>11.1 Information on Toxicological E</w:t>
      </w:r>
      <w:r w:rsidR="00BC4D76" w:rsidRPr="005456EF">
        <w:rPr>
          <w:b/>
          <w:sz w:val="20"/>
          <w:szCs w:val="20"/>
          <w:u w:val="single"/>
        </w:rPr>
        <w:t>ffects</w:t>
      </w:r>
      <w:r w:rsidRPr="005456EF">
        <w:rPr>
          <w:b/>
          <w:sz w:val="20"/>
          <w:szCs w:val="20"/>
          <w:u w:val="single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6"/>
        <w:gridCol w:w="5130"/>
      </w:tblGrid>
      <w:tr w:rsidR="00157547" w:rsidRPr="005456EF" w14:paraId="0FB24E29" w14:textId="77777777" w:rsidTr="00626CA9">
        <w:trPr>
          <w:trHeight w:val="70"/>
        </w:trPr>
        <w:tc>
          <w:tcPr>
            <w:tcW w:w="3978" w:type="dxa"/>
          </w:tcPr>
          <w:p w14:paraId="11343240" w14:textId="77777777" w:rsidR="00157547" w:rsidRPr="005456EF" w:rsidRDefault="00157547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General Information:</w:t>
            </w:r>
          </w:p>
        </w:tc>
        <w:tc>
          <w:tcPr>
            <w:tcW w:w="5264" w:type="dxa"/>
          </w:tcPr>
          <w:p w14:paraId="1A78886F" w14:textId="77777777" w:rsidR="00157547" w:rsidRDefault="006321F2" w:rsidP="003B42F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This product is a hand sanitiser and when used as directed is not expected to be a hazard to health</w:t>
            </w:r>
            <w:r w:rsidR="00AE2B2C" w:rsidRPr="005456EF">
              <w:rPr>
                <w:sz w:val="20"/>
                <w:szCs w:val="20"/>
              </w:rPr>
              <w:t>. The following data for</w:t>
            </w:r>
            <w:r w:rsidR="003B42F7">
              <w:rPr>
                <w:sz w:val="20"/>
                <w:szCs w:val="20"/>
              </w:rPr>
              <w:t xml:space="preserve"> ethanol </w:t>
            </w:r>
            <w:r w:rsidR="00AE2B2C" w:rsidRPr="005456EF">
              <w:rPr>
                <w:sz w:val="20"/>
                <w:szCs w:val="20"/>
              </w:rPr>
              <w:t>is indicative only</w:t>
            </w:r>
          </w:p>
          <w:p w14:paraId="1D16D33B" w14:textId="77777777" w:rsidR="00F43EE5" w:rsidRPr="005456EF" w:rsidRDefault="00F43EE5" w:rsidP="003B42F7">
            <w:pPr>
              <w:rPr>
                <w:sz w:val="20"/>
                <w:szCs w:val="20"/>
              </w:rPr>
            </w:pPr>
          </w:p>
        </w:tc>
      </w:tr>
      <w:tr w:rsidR="00157547" w:rsidRPr="005456EF" w14:paraId="6F60F707" w14:textId="77777777" w:rsidTr="00FE41D3">
        <w:tc>
          <w:tcPr>
            <w:tcW w:w="3978" w:type="dxa"/>
          </w:tcPr>
          <w:p w14:paraId="466D388F" w14:textId="77777777" w:rsidR="00157547" w:rsidRDefault="00157547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Inhalation:</w:t>
            </w:r>
          </w:p>
          <w:p w14:paraId="671FB298" w14:textId="77777777" w:rsidR="00F43EE5" w:rsidRPr="005456EF" w:rsidRDefault="00F43EE5" w:rsidP="00BC4D76">
            <w:pPr>
              <w:rPr>
                <w:b/>
                <w:sz w:val="20"/>
                <w:szCs w:val="20"/>
              </w:rPr>
            </w:pPr>
          </w:p>
        </w:tc>
        <w:tc>
          <w:tcPr>
            <w:tcW w:w="5264" w:type="dxa"/>
          </w:tcPr>
          <w:p w14:paraId="46135998" w14:textId="77777777" w:rsidR="00AE2B2C" w:rsidRPr="005456EF" w:rsidRDefault="003B42F7" w:rsidP="003B42F7">
            <w:pPr>
              <w:rPr>
                <w:sz w:val="20"/>
                <w:szCs w:val="20"/>
              </w:rPr>
            </w:pPr>
            <w:r w:rsidRPr="003B42F7">
              <w:rPr>
                <w:sz w:val="20"/>
                <w:szCs w:val="20"/>
              </w:rPr>
              <w:t xml:space="preserve">Species Rat ATE inhalation (vapours mg/l) 124.7 </w:t>
            </w:r>
          </w:p>
        </w:tc>
      </w:tr>
      <w:tr w:rsidR="0095296C" w:rsidRPr="005456EF" w14:paraId="07517382" w14:textId="77777777" w:rsidTr="00DE3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75F1CD70" w14:textId="77777777" w:rsidR="0095296C" w:rsidRPr="005456EF" w:rsidRDefault="00972D27" w:rsidP="00BC4D76">
            <w:pPr>
              <w:rPr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Ingestion:</w:t>
            </w:r>
            <w:r w:rsidR="0095296C" w:rsidRPr="005456EF"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14:paraId="5863324E" w14:textId="77777777" w:rsidR="00DE3211" w:rsidRDefault="003B42F7" w:rsidP="00AE2B2C">
            <w:pPr>
              <w:jc w:val="both"/>
              <w:rPr>
                <w:sz w:val="20"/>
                <w:szCs w:val="20"/>
              </w:rPr>
            </w:pPr>
            <w:r w:rsidRPr="003B42F7">
              <w:rPr>
                <w:sz w:val="20"/>
                <w:szCs w:val="20"/>
              </w:rPr>
              <w:t>LD</w:t>
            </w:r>
            <w:r w:rsidRPr="003B42F7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3B42F7">
              <w:rPr>
                <w:sz w:val="20"/>
                <w:szCs w:val="20"/>
              </w:rPr>
              <w:t xml:space="preserve"> 10470 mg/kg, Oral, Rat </w:t>
            </w:r>
          </w:p>
          <w:p w14:paraId="708DB479" w14:textId="77777777" w:rsidR="003B42F7" w:rsidRPr="005456EF" w:rsidRDefault="003B42F7" w:rsidP="00AE2B2C">
            <w:pPr>
              <w:jc w:val="both"/>
              <w:rPr>
                <w:sz w:val="20"/>
                <w:szCs w:val="20"/>
              </w:rPr>
            </w:pPr>
          </w:p>
        </w:tc>
      </w:tr>
      <w:tr w:rsidR="0095296C" w:rsidRPr="005456EF" w14:paraId="2CA47AB3" w14:textId="77777777" w:rsidTr="003B42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</w:trPr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5AC8E4EB" w14:textId="77777777" w:rsidR="0095296C" w:rsidRPr="005456EF" w:rsidRDefault="00972D27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Skin Contact: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14:paraId="6802E908" w14:textId="77777777" w:rsidR="0095296C" w:rsidRPr="005456EF" w:rsidRDefault="00AE2B2C" w:rsidP="0032041F">
            <w:pPr>
              <w:jc w:val="both"/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Skin - Rabbit Result: No skin irritation (OECD Test Guideline 404)</w:t>
            </w:r>
          </w:p>
          <w:p w14:paraId="52B2B3B1" w14:textId="77777777" w:rsidR="00AE2B2C" w:rsidRPr="005456EF" w:rsidRDefault="003B42F7" w:rsidP="0032041F">
            <w:pPr>
              <w:jc w:val="both"/>
              <w:rPr>
                <w:sz w:val="20"/>
                <w:szCs w:val="20"/>
              </w:rPr>
            </w:pPr>
            <w:r w:rsidRPr="003B42F7">
              <w:rPr>
                <w:sz w:val="20"/>
                <w:szCs w:val="20"/>
              </w:rPr>
              <w:t>Acute toxicity - dermal Notes (dermal LD</w:t>
            </w:r>
            <w:r w:rsidRPr="003B42F7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3B42F7">
              <w:rPr>
                <w:sz w:val="20"/>
                <w:szCs w:val="20"/>
              </w:rPr>
              <w:t>) LD</w:t>
            </w:r>
            <w:r w:rsidRPr="003B42F7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3B42F7">
              <w:rPr>
                <w:sz w:val="20"/>
                <w:szCs w:val="20"/>
              </w:rPr>
              <w:t xml:space="preserve"> &gt;2000 mg/kg, Dermal, Rabbit</w:t>
            </w:r>
          </w:p>
        </w:tc>
      </w:tr>
      <w:tr w:rsidR="0095296C" w:rsidRPr="005456EF" w14:paraId="1F34A196" w14:textId="77777777" w:rsidTr="00DE3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3D03DFFF" w14:textId="77777777" w:rsidR="0095296C" w:rsidRDefault="00972D27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Eye Contact:</w:t>
            </w:r>
          </w:p>
          <w:p w14:paraId="58B5119A" w14:textId="77777777" w:rsidR="002059E7" w:rsidRDefault="002059E7" w:rsidP="002059E7">
            <w:pPr>
              <w:rPr>
                <w:b/>
                <w:sz w:val="20"/>
                <w:szCs w:val="20"/>
              </w:rPr>
            </w:pPr>
            <w:r w:rsidRPr="002059E7">
              <w:rPr>
                <w:b/>
                <w:sz w:val="20"/>
                <w:szCs w:val="20"/>
              </w:rPr>
              <w:lastRenderedPageBreak/>
              <w:t xml:space="preserve">Respiratory sensitisation </w:t>
            </w:r>
          </w:p>
          <w:p w14:paraId="3571243A" w14:textId="77777777" w:rsidR="002059E7" w:rsidRDefault="002059E7" w:rsidP="002059E7">
            <w:pPr>
              <w:rPr>
                <w:b/>
                <w:sz w:val="20"/>
                <w:szCs w:val="20"/>
              </w:rPr>
            </w:pPr>
          </w:p>
          <w:p w14:paraId="50879265" w14:textId="77777777" w:rsidR="002059E7" w:rsidRDefault="002059E7" w:rsidP="002059E7">
            <w:pPr>
              <w:rPr>
                <w:b/>
                <w:sz w:val="20"/>
                <w:szCs w:val="20"/>
              </w:rPr>
            </w:pPr>
            <w:r w:rsidRPr="002059E7">
              <w:rPr>
                <w:b/>
                <w:sz w:val="20"/>
                <w:szCs w:val="20"/>
              </w:rPr>
              <w:t xml:space="preserve">Skin sensitisation </w:t>
            </w:r>
          </w:p>
          <w:p w14:paraId="7C0817E9" w14:textId="77777777" w:rsidR="002059E7" w:rsidRDefault="002059E7" w:rsidP="002059E7">
            <w:pPr>
              <w:rPr>
                <w:b/>
                <w:sz w:val="20"/>
                <w:szCs w:val="20"/>
              </w:rPr>
            </w:pPr>
            <w:r w:rsidRPr="002059E7">
              <w:rPr>
                <w:b/>
                <w:sz w:val="20"/>
                <w:szCs w:val="20"/>
              </w:rPr>
              <w:t xml:space="preserve">Germ cell Carcinogenicity </w:t>
            </w:r>
          </w:p>
          <w:p w14:paraId="5D8A4313" w14:textId="77777777" w:rsidR="002059E7" w:rsidRDefault="002059E7" w:rsidP="002059E7">
            <w:pPr>
              <w:rPr>
                <w:b/>
                <w:sz w:val="20"/>
                <w:szCs w:val="20"/>
              </w:rPr>
            </w:pPr>
          </w:p>
          <w:p w14:paraId="1C3C0C71" w14:textId="77777777" w:rsidR="002059E7" w:rsidRDefault="002059E7" w:rsidP="002059E7">
            <w:pPr>
              <w:rPr>
                <w:b/>
                <w:sz w:val="20"/>
                <w:szCs w:val="20"/>
              </w:rPr>
            </w:pPr>
          </w:p>
          <w:p w14:paraId="46B60B0A" w14:textId="77777777" w:rsidR="002059E7" w:rsidRDefault="002059E7" w:rsidP="002059E7">
            <w:pPr>
              <w:rPr>
                <w:b/>
                <w:sz w:val="20"/>
                <w:szCs w:val="20"/>
              </w:rPr>
            </w:pPr>
            <w:r w:rsidRPr="002059E7">
              <w:rPr>
                <w:b/>
                <w:sz w:val="20"/>
                <w:szCs w:val="20"/>
              </w:rPr>
              <w:t xml:space="preserve">Carcinogenicity </w:t>
            </w:r>
          </w:p>
          <w:p w14:paraId="50D25D1E" w14:textId="77777777" w:rsidR="002059E7" w:rsidRDefault="002059E7" w:rsidP="002059E7">
            <w:pPr>
              <w:rPr>
                <w:b/>
                <w:sz w:val="20"/>
                <w:szCs w:val="20"/>
              </w:rPr>
            </w:pPr>
            <w:r w:rsidRPr="002059E7">
              <w:rPr>
                <w:b/>
                <w:sz w:val="20"/>
                <w:szCs w:val="20"/>
              </w:rPr>
              <w:t>Mouse Reproductive toxicity</w:t>
            </w:r>
          </w:p>
          <w:p w14:paraId="314B239D" w14:textId="77777777" w:rsidR="002059E7" w:rsidRDefault="002059E7" w:rsidP="002059E7">
            <w:pPr>
              <w:rPr>
                <w:b/>
                <w:sz w:val="20"/>
                <w:szCs w:val="20"/>
              </w:rPr>
            </w:pPr>
          </w:p>
          <w:p w14:paraId="2AA1FE1A" w14:textId="77777777" w:rsidR="002059E7" w:rsidRDefault="002059E7" w:rsidP="002059E7">
            <w:pPr>
              <w:rPr>
                <w:b/>
                <w:sz w:val="20"/>
                <w:szCs w:val="20"/>
              </w:rPr>
            </w:pPr>
            <w:r w:rsidRPr="002059E7">
              <w:rPr>
                <w:b/>
                <w:sz w:val="20"/>
                <w:szCs w:val="20"/>
              </w:rPr>
              <w:t xml:space="preserve"> Specific target organ toxicity </w:t>
            </w:r>
          </w:p>
          <w:p w14:paraId="239DEA89" w14:textId="77777777" w:rsidR="002059E7" w:rsidRDefault="002059E7" w:rsidP="002059E7">
            <w:pPr>
              <w:rPr>
                <w:b/>
                <w:sz w:val="20"/>
                <w:szCs w:val="20"/>
              </w:rPr>
            </w:pPr>
          </w:p>
          <w:p w14:paraId="7C3B615B" w14:textId="77777777" w:rsidR="002059E7" w:rsidRPr="005456EF" w:rsidRDefault="002059E7" w:rsidP="002059E7">
            <w:pPr>
              <w:rPr>
                <w:b/>
                <w:sz w:val="20"/>
                <w:szCs w:val="20"/>
              </w:rPr>
            </w:pPr>
            <w:r w:rsidRPr="002059E7">
              <w:rPr>
                <w:b/>
                <w:sz w:val="20"/>
                <w:szCs w:val="20"/>
              </w:rPr>
              <w:t>Specific targ</w:t>
            </w:r>
            <w:r>
              <w:rPr>
                <w:b/>
                <w:sz w:val="20"/>
                <w:szCs w:val="20"/>
              </w:rPr>
              <w:t xml:space="preserve">et organ toxicity 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14:paraId="0D12ED3A" w14:textId="77777777" w:rsidR="0095296C" w:rsidRDefault="00AE2B2C" w:rsidP="0032041F">
            <w:pPr>
              <w:jc w:val="both"/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lastRenderedPageBreak/>
              <w:t>Eyes - Rabbit Result: Eye irritation</w:t>
            </w:r>
          </w:p>
          <w:p w14:paraId="2A2385A4" w14:textId="77777777" w:rsidR="002059E7" w:rsidRDefault="002059E7" w:rsidP="0032041F">
            <w:pPr>
              <w:jc w:val="both"/>
              <w:rPr>
                <w:sz w:val="20"/>
                <w:szCs w:val="20"/>
              </w:rPr>
            </w:pPr>
            <w:r w:rsidRPr="002059E7">
              <w:rPr>
                <w:sz w:val="20"/>
                <w:szCs w:val="20"/>
              </w:rPr>
              <w:lastRenderedPageBreak/>
              <w:t>Based on available data the classification criteria are not met.</w:t>
            </w:r>
          </w:p>
          <w:p w14:paraId="2FCAA791" w14:textId="77777777" w:rsidR="002059E7" w:rsidRDefault="002059E7" w:rsidP="0032041F">
            <w:pPr>
              <w:jc w:val="both"/>
              <w:rPr>
                <w:sz w:val="20"/>
                <w:szCs w:val="20"/>
              </w:rPr>
            </w:pPr>
            <w:r w:rsidRPr="002059E7">
              <w:rPr>
                <w:sz w:val="20"/>
                <w:szCs w:val="20"/>
              </w:rPr>
              <w:t>Skin sensitisation - Guinea pig: Not sensitising.</w:t>
            </w:r>
          </w:p>
          <w:p w14:paraId="0C8B27FE" w14:textId="77777777" w:rsidR="002059E7" w:rsidRDefault="002059E7" w:rsidP="0032041F">
            <w:pPr>
              <w:jc w:val="both"/>
              <w:rPr>
                <w:sz w:val="20"/>
                <w:szCs w:val="20"/>
              </w:rPr>
            </w:pPr>
            <w:r w:rsidRPr="002059E7">
              <w:rPr>
                <w:sz w:val="20"/>
                <w:szCs w:val="20"/>
              </w:rPr>
              <w:t>Mutagenicity Genotoxicity - in vitro Bacterial reverse mutation test: Negative. Genotoxicity - in vivo Chromosome aberration: Negative.</w:t>
            </w:r>
          </w:p>
          <w:p w14:paraId="5189E53C" w14:textId="77777777" w:rsidR="002059E7" w:rsidRDefault="002059E7" w:rsidP="003204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NOAEL &gt; 4250 mg/kg/day, Oral</w:t>
            </w:r>
          </w:p>
          <w:p w14:paraId="322BFDD9" w14:textId="77777777" w:rsidR="002059E7" w:rsidRDefault="002059E7" w:rsidP="0032041F">
            <w:pPr>
              <w:jc w:val="both"/>
              <w:rPr>
                <w:sz w:val="20"/>
                <w:szCs w:val="20"/>
              </w:rPr>
            </w:pPr>
            <w:r w:rsidRPr="002059E7">
              <w:rPr>
                <w:sz w:val="20"/>
                <w:szCs w:val="20"/>
              </w:rPr>
              <w:t>Reproductive toxicity - fertility Based on available data the classification criteria are not met.</w:t>
            </w:r>
          </w:p>
          <w:p w14:paraId="5CB63982" w14:textId="77777777" w:rsidR="002059E7" w:rsidRDefault="002059E7" w:rsidP="003204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2059E7">
              <w:rPr>
                <w:sz w:val="20"/>
                <w:szCs w:val="20"/>
              </w:rPr>
              <w:t xml:space="preserve">ingle </w:t>
            </w:r>
            <w:r w:rsidR="00DB6E99" w:rsidRPr="002059E7">
              <w:rPr>
                <w:sz w:val="20"/>
                <w:szCs w:val="20"/>
              </w:rPr>
              <w:t>exposure STOT - single exposure Based on available data the classification criteria is</w:t>
            </w:r>
            <w:r w:rsidRPr="002059E7">
              <w:rPr>
                <w:sz w:val="20"/>
                <w:szCs w:val="20"/>
              </w:rPr>
              <w:t xml:space="preserve"> not met.</w:t>
            </w:r>
          </w:p>
          <w:p w14:paraId="55C91B99" w14:textId="77777777" w:rsidR="002059E7" w:rsidRPr="002059E7" w:rsidRDefault="002059E7" w:rsidP="0032041F">
            <w:pPr>
              <w:jc w:val="both"/>
              <w:rPr>
                <w:sz w:val="20"/>
                <w:szCs w:val="20"/>
              </w:rPr>
            </w:pPr>
            <w:r w:rsidRPr="002059E7">
              <w:rPr>
                <w:sz w:val="20"/>
                <w:szCs w:val="20"/>
              </w:rPr>
              <w:t>repeated exposure STOT - repeated exposure LOAEL 3160 mg/kg, Oral, Rat Target organs Kidneys</w:t>
            </w:r>
          </w:p>
        </w:tc>
      </w:tr>
      <w:tr w:rsidR="0095296C" w:rsidRPr="005456EF" w14:paraId="41E5EADA" w14:textId="77777777" w:rsidTr="00DE3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4127CBA3" w14:textId="77777777" w:rsidR="00AE2B2C" w:rsidRPr="005456EF" w:rsidRDefault="00AE2B2C" w:rsidP="00BC4D76">
            <w:pPr>
              <w:rPr>
                <w:b/>
                <w:sz w:val="20"/>
                <w:szCs w:val="20"/>
              </w:rPr>
            </w:pPr>
          </w:p>
          <w:p w14:paraId="2EBC0562" w14:textId="77777777" w:rsidR="0095296C" w:rsidRPr="005456EF" w:rsidRDefault="00972D27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Acute and Chronic Health Hazards: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14:paraId="7E2739EB" w14:textId="77777777" w:rsidR="00AE2B2C" w:rsidRPr="005456EF" w:rsidRDefault="00AE2B2C" w:rsidP="0032041F">
            <w:pPr>
              <w:jc w:val="both"/>
              <w:rPr>
                <w:sz w:val="20"/>
                <w:szCs w:val="20"/>
              </w:rPr>
            </w:pPr>
          </w:p>
        </w:tc>
      </w:tr>
      <w:tr w:rsidR="0095296C" w:rsidRPr="005456EF" w14:paraId="55CB7DCE" w14:textId="77777777" w:rsidTr="00DE3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2C6F780D" w14:textId="77777777" w:rsidR="0095296C" w:rsidRPr="005456EF" w:rsidRDefault="00972D27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Medical Symptoms: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14:paraId="4B5D4FCE" w14:textId="77777777" w:rsidR="0095296C" w:rsidRPr="005456EF" w:rsidRDefault="00AE2B2C" w:rsidP="00AE2B2C">
            <w:pPr>
              <w:jc w:val="both"/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Eye irritation, respiratory irritation, nausea dizziness and intoxication if ingested or inhaled</w:t>
            </w:r>
            <w:r w:rsidR="002059E7">
              <w:rPr>
                <w:sz w:val="20"/>
                <w:szCs w:val="20"/>
              </w:rPr>
              <w:t xml:space="preserve"> </w:t>
            </w:r>
          </w:p>
        </w:tc>
      </w:tr>
      <w:tr w:rsidR="0095296C" w:rsidRPr="005456EF" w14:paraId="69004F1F" w14:textId="77777777" w:rsidTr="00DE32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8" w:type="dxa"/>
            <w:tcBorders>
              <w:top w:val="nil"/>
              <w:left w:val="nil"/>
              <w:bottom w:val="nil"/>
              <w:right w:val="nil"/>
            </w:tcBorders>
          </w:tcPr>
          <w:p w14:paraId="7AA63E38" w14:textId="77777777" w:rsidR="0095296C" w:rsidRPr="005456EF" w:rsidRDefault="00972D27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Medical Considerations:</w:t>
            </w:r>
          </w:p>
        </w:tc>
        <w:tc>
          <w:tcPr>
            <w:tcW w:w="5264" w:type="dxa"/>
            <w:tcBorders>
              <w:top w:val="nil"/>
              <w:left w:val="nil"/>
              <w:bottom w:val="nil"/>
              <w:right w:val="nil"/>
            </w:tcBorders>
          </w:tcPr>
          <w:p w14:paraId="56ADEA3F" w14:textId="77777777" w:rsidR="00AE2B2C" w:rsidRPr="005456EF" w:rsidRDefault="00AE2B2C" w:rsidP="0032041F">
            <w:pPr>
              <w:jc w:val="both"/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Remove from exposure and treat symptomatically</w:t>
            </w:r>
          </w:p>
        </w:tc>
      </w:tr>
    </w:tbl>
    <w:p w14:paraId="4BE8491A" w14:textId="77777777" w:rsidR="0095296C" w:rsidRPr="005456EF" w:rsidRDefault="0095296C" w:rsidP="00BC4D7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1606" w:rsidRPr="005456EF" w14:paraId="7DF811B8" w14:textId="77777777" w:rsidTr="0041369D">
        <w:tc>
          <w:tcPr>
            <w:tcW w:w="9242" w:type="dxa"/>
            <w:shd w:val="clear" w:color="auto" w:fill="FFFFFF" w:themeFill="background1"/>
          </w:tcPr>
          <w:p w14:paraId="2949596A" w14:textId="77777777" w:rsidR="004A1606" w:rsidRPr="005456EF" w:rsidRDefault="0095296C" w:rsidP="00972D27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Section</w:t>
            </w:r>
            <w:r w:rsidR="004A1606" w:rsidRPr="005456EF">
              <w:rPr>
                <w:b/>
                <w:sz w:val="20"/>
                <w:szCs w:val="20"/>
              </w:rPr>
              <w:t xml:space="preserve"> 12: </w:t>
            </w:r>
            <w:r w:rsidR="00972D27" w:rsidRPr="005456EF">
              <w:rPr>
                <w:b/>
                <w:sz w:val="20"/>
                <w:szCs w:val="20"/>
              </w:rPr>
              <w:t xml:space="preserve"> E</w:t>
            </w:r>
            <w:r w:rsidR="004A1606" w:rsidRPr="005456EF">
              <w:rPr>
                <w:b/>
                <w:sz w:val="20"/>
                <w:szCs w:val="20"/>
              </w:rPr>
              <w:t>cological Information</w:t>
            </w:r>
          </w:p>
        </w:tc>
      </w:tr>
    </w:tbl>
    <w:p w14:paraId="30CCB45C" w14:textId="77777777" w:rsidR="00BC4D76" w:rsidRPr="005456EF" w:rsidRDefault="00BC4D76" w:rsidP="00BC4D76">
      <w:pPr>
        <w:rPr>
          <w:b/>
          <w:sz w:val="20"/>
          <w:szCs w:val="20"/>
        </w:rPr>
      </w:pPr>
    </w:p>
    <w:p w14:paraId="382FF248" w14:textId="77777777" w:rsidR="00AE2B2C" w:rsidRPr="005456EF" w:rsidRDefault="00AE2B2C" w:rsidP="00BC4D76">
      <w:pPr>
        <w:rPr>
          <w:sz w:val="20"/>
          <w:szCs w:val="20"/>
        </w:rPr>
      </w:pPr>
      <w:r w:rsidRPr="005456EF">
        <w:rPr>
          <w:sz w:val="20"/>
          <w:szCs w:val="20"/>
        </w:rPr>
        <w:t>This product is not expected to be hazardous to the environment</w:t>
      </w:r>
      <w:r w:rsidR="007249DB" w:rsidRPr="005456EF">
        <w:rPr>
          <w:sz w:val="20"/>
          <w:szCs w:val="20"/>
        </w:rPr>
        <w:t xml:space="preserve">. The data below is indicative based on </w:t>
      </w:r>
      <w:r w:rsidR="003B42F7">
        <w:rPr>
          <w:sz w:val="20"/>
          <w:szCs w:val="20"/>
        </w:rPr>
        <w:t>ethanol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"/>
        <w:gridCol w:w="3170"/>
        <w:gridCol w:w="5123"/>
      </w:tblGrid>
      <w:tr w:rsidR="00A64A5E" w:rsidRPr="005456EF" w14:paraId="1D3BDAA6" w14:textId="77777777" w:rsidTr="00FE41D3">
        <w:tc>
          <w:tcPr>
            <w:tcW w:w="738" w:type="dxa"/>
          </w:tcPr>
          <w:p w14:paraId="226E8B3A" w14:textId="77777777" w:rsidR="00A64A5E" w:rsidRPr="005456EF" w:rsidRDefault="00A64A5E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12.1</w:t>
            </w:r>
          </w:p>
        </w:tc>
        <w:tc>
          <w:tcPr>
            <w:tcW w:w="3240" w:type="dxa"/>
          </w:tcPr>
          <w:p w14:paraId="05DFE619" w14:textId="77777777" w:rsidR="00A64A5E" w:rsidRPr="005456EF" w:rsidRDefault="00A64A5E" w:rsidP="007249DB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Toxicity:</w:t>
            </w:r>
            <w:r w:rsidR="00AE2B2C" w:rsidRPr="005456E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264" w:type="dxa"/>
          </w:tcPr>
          <w:p w14:paraId="798AFF22" w14:textId="77777777" w:rsidR="002059E7" w:rsidRDefault="007249DB" w:rsidP="007249DB">
            <w:pPr>
              <w:jc w:val="both"/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 xml:space="preserve">Toxicity to fish </w:t>
            </w:r>
          </w:p>
          <w:p w14:paraId="646AA214" w14:textId="77777777" w:rsidR="002059E7" w:rsidRDefault="002059E7" w:rsidP="007249DB">
            <w:pPr>
              <w:jc w:val="both"/>
              <w:rPr>
                <w:sz w:val="20"/>
                <w:szCs w:val="20"/>
              </w:rPr>
            </w:pPr>
            <w:r w:rsidRPr="002059E7">
              <w:rPr>
                <w:sz w:val="20"/>
                <w:szCs w:val="20"/>
              </w:rPr>
              <w:t>LC</w:t>
            </w:r>
            <w:r w:rsidRPr="002059E7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2059E7">
              <w:rPr>
                <w:sz w:val="20"/>
                <w:szCs w:val="20"/>
              </w:rPr>
              <w:t>, 96 hours: 11,200 mg/l, Freshwater fish</w:t>
            </w:r>
            <w:r w:rsidR="007249DB" w:rsidRPr="005456EF">
              <w:rPr>
                <w:sz w:val="20"/>
                <w:szCs w:val="20"/>
              </w:rPr>
              <w:t xml:space="preserve"> </w:t>
            </w:r>
          </w:p>
          <w:p w14:paraId="69D8B44D" w14:textId="77777777" w:rsidR="002059E7" w:rsidRPr="002059E7" w:rsidRDefault="007249DB" w:rsidP="002059E7">
            <w:pPr>
              <w:jc w:val="both"/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Toxicity to daphnia and other aquatic invertebrates</w:t>
            </w:r>
          </w:p>
          <w:p w14:paraId="3989E269" w14:textId="77777777" w:rsidR="007249DB" w:rsidRPr="005456EF" w:rsidRDefault="002059E7" w:rsidP="002059E7">
            <w:pPr>
              <w:jc w:val="both"/>
              <w:rPr>
                <w:sz w:val="20"/>
                <w:szCs w:val="20"/>
              </w:rPr>
            </w:pPr>
            <w:r w:rsidRPr="002059E7">
              <w:rPr>
                <w:sz w:val="20"/>
                <w:szCs w:val="20"/>
              </w:rPr>
              <w:t>LC</w:t>
            </w:r>
            <w:r w:rsidRPr="002059E7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Pr="002059E7">
              <w:rPr>
                <w:sz w:val="20"/>
                <w:szCs w:val="20"/>
              </w:rPr>
              <w:t>, 48 hours: 12340 mg/l, Daphnia magna</w:t>
            </w:r>
            <w:r w:rsidR="007249DB" w:rsidRPr="005456EF">
              <w:rPr>
                <w:sz w:val="20"/>
                <w:szCs w:val="20"/>
              </w:rPr>
              <w:t xml:space="preserve"> </w:t>
            </w:r>
          </w:p>
          <w:p w14:paraId="79BFBA52" w14:textId="77777777" w:rsidR="002059E7" w:rsidRDefault="007249DB" w:rsidP="007249DB">
            <w:pPr>
              <w:jc w:val="both"/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 xml:space="preserve">Toxicity to </w:t>
            </w:r>
            <w:r w:rsidR="002059E7">
              <w:rPr>
                <w:sz w:val="20"/>
                <w:szCs w:val="20"/>
              </w:rPr>
              <w:t>plants</w:t>
            </w:r>
          </w:p>
          <w:p w14:paraId="4B5BD65F" w14:textId="77777777" w:rsidR="007249DB" w:rsidRPr="005456EF" w:rsidRDefault="007249DB" w:rsidP="007249DB">
            <w:pPr>
              <w:jc w:val="both"/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 xml:space="preserve"> </w:t>
            </w:r>
            <w:r w:rsidR="002059E7" w:rsidRPr="002059E7">
              <w:rPr>
                <w:sz w:val="20"/>
                <w:szCs w:val="20"/>
              </w:rPr>
              <w:t>EC</w:t>
            </w:r>
            <w:r w:rsidR="002059E7" w:rsidRPr="002059E7">
              <w:rPr>
                <w:rFonts w:ascii="Cambria Math" w:hAnsi="Cambria Math" w:cs="Cambria Math"/>
                <w:sz w:val="20"/>
                <w:szCs w:val="20"/>
              </w:rPr>
              <w:t>₅₀</w:t>
            </w:r>
            <w:r w:rsidR="002059E7" w:rsidRPr="002059E7">
              <w:rPr>
                <w:sz w:val="20"/>
                <w:szCs w:val="20"/>
              </w:rPr>
              <w:t xml:space="preserve">, 72 hours: 12,900 mg/l, Selenastrum capricornutu </w:t>
            </w:r>
          </w:p>
        </w:tc>
      </w:tr>
      <w:tr w:rsidR="002059E7" w:rsidRPr="005456EF" w14:paraId="65A38D2B" w14:textId="77777777" w:rsidTr="00FE41D3">
        <w:tc>
          <w:tcPr>
            <w:tcW w:w="738" w:type="dxa"/>
          </w:tcPr>
          <w:p w14:paraId="1C3FC782" w14:textId="77777777" w:rsidR="002059E7" w:rsidRPr="005456EF" w:rsidRDefault="002059E7" w:rsidP="00BC4D76">
            <w:pPr>
              <w:rPr>
                <w:b/>
                <w:sz w:val="20"/>
                <w:szCs w:val="20"/>
              </w:rPr>
            </w:pPr>
          </w:p>
        </w:tc>
        <w:tc>
          <w:tcPr>
            <w:tcW w:w="3240" w:type="dxa"/>
          </w:tcPr>
          <w:p w14:paraId="55D5785A" w14:textId="77777777" w:rsidR="002059E7" w:rsidRPr="005456EF" w:rsidRDefault="002059E7" w:rsidP="007249DB">
            <w:pPr>
              <w:rPr>
                <w:b/>
                <w:sz w:val="20"/>
                <w:szCs w:val="20"/>
              </w:rPr>
            </w:pPr>
          </w:p>
        </w:tc>
        <w:tc>
          <w:tcPr>
            <w:tcW w:w="5264" w:type="dxa"/>
          </w:tcPr>
          <w:p w14:paraId="79770263" w14:textId="77777777" w:rsidR="002059E7" w:rsidRPr="005456EF" w:rsidRDefault="002059E7" w:rsidP="007249DB">
            <w:pPr>
              <w:jc w:val="both"/>
              <w:rPr>
                <w:sz w:val="20"/>
                <w:szCs w:val="20"/>
              </w:rPr>
            </w:pPr>
          </w:p>
        </w:tc>
      </w:tr>
      <w:tr w:rsidR="00A64A5E" w:rsidRPr="005456EF" w14:paraId="06E8F840" w14:textId="77777777" w:rsidTr="00FE41D3">
        <w:tc>
          <w:tcPr>
            <w:tcW w:w="738" w:type="dxa"/>
          </w:tcPr>
          <w:p w14:paraId="4E6B988A" w14:textId="77777777" w:rsidR="00A64A5E" w:rsidRPr="005456EF" w:rsidRDefault="00A64A5E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12.2</w:t>
            </w:r>
          </w:p>
        </w:tc>
        <w:tc>
          <w:tcPr>
            <w:tcW w:w="3240" w:type="dxa"/>
          </w:tcPr>
          <w:p w14:paraId="10C7D1E2" w14:textId="77777777" w:rsidR="00A64A5E" w:rsidRPr="005456EF" w:rsidRDefault="00A64A5E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Persistence and Degradability:</w:t>
            </w:r>
          </w:p>
        </w:tc>
        <w:tc>
          <w:tcPr>
            <w:tcW w:w="5264" w:type="dxa"/>
          </w:tcPr>
          <w:p w14:paraId="5CCB8638" w14:textId="77777777" w:rsidR="007249DB" w:rsidRPr="005456EF" w:rsidRDefault="00DB6E99" w:rsidP="0032041F">
            <w:pPr>
              <w:jc w:val="both"/>
              <w:rPr>
                <w:sz w:val="20"/>
                <w:szCs w:val="20"/>
              </w:rPr>
            </w:pPr>
            <w:r w:rsidRPr="00DB6E99">
              <w:rPr>
                <w:sz w:val="20"/>
                <w:szCs w:val="20"/>
              </w:rPr>
              <w:t xml:space="preserve">Water - Degradation (%) 75:  20 days The substance is readily biodegradable. </w:t>
            </w:r>
            <w:r w:rsidR="007249DB" w:rsidRPr="005456EF">
              <w:rPr>
                <w:sz w:val="20"/>
                <w:szCs w:val="20"/>
              </w:rPr>
              <w:t>it.)</w:t>
            </w:r>
          </w:p>
        </w:tc>
      </w:tr>
      <w:tr w:rsidR="00A64A5E" w:rsidRPr="005456EF" w14:paraId="2C0B7C7B" w14:textId="77777777" w:rsidTr="00FE41D3">
        <w:tc>
          <w:tcPr>
            <w:tcW w:w="738" w:type="dxa"/>
          </w:tcPr>
          <w:p w14:paraId="328863ED" w14:textId="77777777" w:rsidR="00A64A5E" w:rsidRPr="005456EF" w:rsidRDefault="00A64A5E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12.3</w:t>
            </w:r>
          </w:p>
        </w:tc>
        <w:tc>
          <w:tcPr>
            <w:tcW w:w="3240" w:type="dxa"/>
          </w:tcPr>
          <w:p w14:paraId="356E492D" w14:textId="77777777" w:rsidR="00A64A5E" w:rsidRPr="005456EF" w:rsidRDefault="00A64A5E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Bio Accumulative Potential:</w:t>
            </w:r>
          </w:p>
        </w:tc>
        <w:tc>
          <w:tcPr>
            <w:tcW w:w="5264" w:type="dxa"/>
          </w:tcPr>
          <w:p w14:paraId="62FA0129" w14:textId="77777777" w:rsidR="00A64A5E" w:rsidRPr="005456EF" w:rsidRDefault="007249DB" w:rsidP="0032041F">
            <w:pPr>
              <w:jc w:val="both"/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No bioaccumulation is to be expected (log Pow &lt;= 4).</w:t>
            </w:r>
          </w:p>
        </w:tc>
      </w:tr>
      <w:tr w:rsidR="00A64A5E" w:rsidRPr="005456EF" w14:paraId="6D927B6E" w14:textId="77777777" w:rsidTr="00FE41D3">
        <w:tc>
          <w:tcPr>
            <w:tcW w:w="738" w:type="dxa"/>
          </w:tcPr>
          <w:p w14:paraId="4FB33474" w14:textId="77777777" w:rsidR="00A64A5E" w:rsidRPr="005456EF" w:rsidRDefault="00A64A5E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12.4</w:t>
            </w:r>
          </w:p>
        </w:tc>
        <w:tc>
          <w:tcPr>
            <w:tcW w:w="3240" w:type="dxa"/>
          </w:tcPr>
          <w:p w14:paraId="28F021B4" w14:textId="77777777" w:rsidR="00A64A5E" w:rsidRPr="005456EF" w:rsidRDefault="00A64A5E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Mobility in Soil:</w:t>
            </w:r>
          </w:p>
        </w:tc>
        <w:tc>
          <w:tcPr>
            <w:tcW w:w="5264" w:type="dxa"/>
          </w:tcPr>
          <w:p w14:paraId="1F49CEE2" w14:textId="77777777" w:rsidR="00A64A5E" w:rsidRPr="005456EF" w:rsidRDefault="007249DB" w:rsidP="0032041F">
            <w:pPr>
              <w:jc w:val="both"/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No data available</w:t>
            </w:r>
          </w:p>
        </w:tc>
      </w:tr>
      <w:tr w:rsidR="00A64A5E" w:rsidRPr="005456EF" w14:paraId="63CCC533" w14:textId="77777777" w:rsidTr="00FE41D3">
        <w:tc>
          <w:tcPr>
            <w:tcW w:w="738" w:type="dxa"/>
          </w:tcPr>
          <w:p w14:paraId="2796282B" w14:textId="77777777" w:rsidR="00A64A5E" w:rsidRPr="005456EF" w:rsidRDefault="00A64A5E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12.5</w:t>
            </w:r>
          </w:p>
        </w:tc>
        <w:tc>
          <w:tcPr>
            <w:tcW w:w="3240" w:type="dxa"/>
          </w:tcPr>
          <w:p w14:paraId="468FC12D" w14:textId="77777777" w:rsidR="00A64A5E" w:rsidRPr="005456EF" w:rsidRDefault="00A64A5E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Results of PBT and vPvB Assessment:</w:t>
            </w:r>
          </w:p>
        </w:tc>
        <w:tc>
          <w:tcPr>
            <w:tcW w:w="5264" w:type="dxa"/>
          </w:tcPr>
          <w:p w14:paraId="13F2C719" w14:textId="77777777" w:rsidR="00A64A5E" w:rsidRPr="005456EF" w:rsidRDefault="007249DB" w:rsidP="0032041F">
            <w:pPr>
              <w:jc w:val="both"/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 xml:space="preserve">This substance/mixture contains no components considered to be either persistent, </w:t>
            </w:r>
            <w:r w:rsidR="00DB6E99" w:rsidRPr="005456EF">
              <w:rPr>
                <w:sz w:val="20"/>
                <w:szCs w:val="20"/>
              </w:rPr>
              <w:t>bio accumulative</w:t>
            </w:r>
            <w:r w:rsidRPr="005456EF">
              <w:rPr>
                <w:sz w:val="20"/>
                <w:szCs w:val="20"/>
              </w:rPr>
              <w:t xml:space="preserve"> and toxic (PBT), or very persistent and very </w:t>
            </w:r>
            <w:r w:rsidR="00DB6E99" w:rsidRPr="005456EF">
              <w:rPr>
                <w:sz w:val="20"/>
                <w:szCs w:val="20"/>
              </w:rPr>
              <w:t>bio accumulative</w:t>
            </w:r>
            <w:r w:rsidRPr="005456EF">
              <w:rPr>
                <w:sz w:val="20"/>
                <w:szCs w:val="20"/>
              </w:rPr>
              <w:t xml:space="preserve"> (vPvB) at levels of 0.1% or higher.</w:t>
            </w:r>
          </w:p>
        </w:tc>
      </w:tr>
    </w:tbl>
    <w:p w14:paraId="41B61B6E" w14:textId="77777777" w:rsidR="00A64A5E" w:rsidRPr="005456EF" w:rsidRDefault="00A64A5E" w:rsidP="00BC4D7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0E9F" w:rsidRPr="005456EF" w14:paraId="7E899C12" w14:textId="77777777" w:rsidTr="0041369D">
        <w:tc>
          <w:tcPr>
            <w:tcW w:w="9242" w:type="dxa"/>
            <w:shd w:val="clear" w:color="auto" w:fill="FFFFFF" w:themeFill="background1"/>
          </w:tcPr>
          <w:p w14:paraId="02472601" w14:textId="77777777" w:rsidR="00350E9F" w:rsidRPr="005456EF" w:rsidRDefault="00A64A5E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Section</w:t>
            </w:r>
            <w:r w:rsidR="00350E9F" w:rsidRPr="005456EF">
              <w:rPr>
                <w:b/>
                <w:sz w:val="20"/>
                <w:szCs w:val="20"/>
              </w:rPr>
              <w:t xml:space="preserve"> 13: Disposal considerations</w:t>
            </w:r>
          </w:p>
        </w:tc>
      </w:tr>
    </w:tbl>
    <w:p w14:paraId="00356917" w14:textId="77777777" w:rsidR="00350E9F" w:rsidRPr="005456EF" w:rsidRDefault="004A1606" w:rsidP="00BC4D76">
      <w:pPr>
        <w:rPr>
          <w:sz w:val="20"/>
          <w:szCs w:val="20"/>
        </w:rPr>
      </w:pPr>
      <w:r w:rsidRPr="005456EF">
        <w:rPr>
          <w:sz w:val="20"/>
          <w:szCs w:val="20"/>
        </w:rPr>
        <w:t>.</w:t>
      </w:r>
    </w:p>
    <w:p w14:paraId="1C0D35DB" w14:textId="77777777" w:rsidR="00A64A5E" w:rsidRPr="005456EF" w:rsidRDefault="00350E9F" w:rsidP="00BC4D76">
      <w:pPr>
        <w:rPr>
          <w:sz w:val="20"/>
          <w:szCs w:val="20"/>
        </w:rPr>
      </w:pPr>
      <w:r w:rsidRPr="005456EF">
        <w:rPr>
          <w:sz w:val="20"/>
          <w:szCs w:val="20"/>
        </w:rPr>
        <w:t xml:space="preserve"> </w:t>
      </w:r>
      <w:r w:rsidR="00A64A5E" w:rsidRPr="005456EF">
        <w:rPr>
          <w:b/>
          <w:sz w:val="20"/>
          <w:szCs w:val="20"/>
          <w:u w:val="single"/>
        </w:rPr>
        <w:t>13.1</w:t>
      </w:r>
      <w:r w:rsidRPr="005456EF">
        <w:rPr>
          <w:b/>
          <w:sz w:val="20"/>
          <w:szCs w:val="20"/>
          <w:u w:val="single"/>
        </w:rPr>
        <w:t xml:space="preserve"> Waste treatment methods</w:t>
      </w:r>
      <w:r w:rsidRPr="005456EF">
        <w:rPr>
          <w:sz w:val="20"/>
          <w:szCs w:val="20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0"/>
        <w:gridCol w:w="5136"/>
      </w:tblGrid>
      <w:tr w:rsidR="007249DB" w:rsidRPr="005456EF" w14:paraId="55254827" w14:textId="77777777" w:rsidTr="00DE3211">
        <w:tc>
          <w:tcPr>
            <w:tcW w:w="3978" w:type="dxa"/>
          </w:tcPr>
          <w:p w14:paraId="41D7C343" w14:textId="77777777" w:rsidR="007249DB" w:rsidRPr="005456EF" w:rsidRDefault="007249DB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General Information</w:t>
            </w:r>
          </w:p>
        </w:tc>
        <w:tc>
          <w:tcPr>
            <w:tcW w:w="5264" w:type="dxa"/>
          </w:tcPr>
          <w:p w14:paraId="0D6ACC1E" w14:textId="77777777" w:rsidR="007249DB" w:rsidRPr="005456EF" w:rsidRDefault="007249DB" w:rsidP="007249DB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Dispose of to licensed waste disposal company within the requirements of local regulation</w:t>
            </w:r>
          </w:p>
        </w:tc>
      </w:tr>
      <w:tr w:rsidR="007249DB" w:rsidRPr="005456EF" w14:paraId="2C84C2A6" w14:textId="77777777" w:rsidTr="00DE3211">
        <w:tc>
          <w:tcPr>
            <w:tcW w:w="3978" w:type="dxa"/>
          </w:tcPr>
          <w:p w14:paraId="124DF549" w14:textId="77777777" w:rsidR="007249DB" w:rsidRPr="005456EF" w:rsidRDefault="007249DB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Disposal Method</w:t>
            </w:r>
          </w:p>
        </w:tc>
        <w:tc>
          <w:tcPr>
            <w:tcW w:w="5264" w:type="dxa"/>
          </w:tcPr>
          <w:p w14:paraId="53C7A153" w14:textId="77777777" w:rsidR="007249DB" w:rsidRPr="005456EF" w:rsidRDefault="007249DB" w:rsidP="00BC4D76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Reuse or recycle when possible. Disposal in accordance with local regulation</w:t>
            </w:r>
          </w:p>
        </w:tc>
      </w:tr>
    </w:tbl>
    <w:p w14:paraId="7C2C1771" w14:textId="77777777" w:rsidR="007249DB" w:rsidRPr="005456EF" w:rsidRDefault="007249DB" w:rsidP="00BC4D76">
      <w:pPr>
        <w:rPr>
          <w:sz w:val="20"/>
          <w:szCs w:val="20"/>
        </w:rPr>
      </w:pPr>
    </w:p>
    <w:p w14:paraId="428C52A5" w14:textId="77777777" w:rsidR="00FE41D3" w:rsidRPr="005456EF" w:rsidRDefault="00FE41D3" w:rsidP="00A64A5E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50E9F" w:rsidRPr="005456EF" w14:paraId="131D0A89" w14:textId="77777777" w:rsidTr="0041369D">
        <w:tc>
          <w:tcPr>
            <w:tcW w:w="9242" w:type="dxa"/>
            <w:shd w:val="clear" w:color="auto" w:fill="FFFFFF" w:themeFill="background1"/>
          </w:tcPr>
          <w:p w14:paraId="1C4B62E1" w14:textId="77777777" w:rsidR="00350E9F" w:rsidRPr="005456EF" w:rsidRDefault="00FE41D3" w:rsidP="00BC4D76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Section</w:t>
            </w:r>
            <w:r w:rsidR="00350E9F" w:rsidRPr="005456EF">
              <w:rPr>
                <w:b/>
                <w:sz w:val="20"/>
                <w:szCs w:val="20"/>
              </w:rPr>
              <w:t xml:space="preserve"> 14: Transport information</w:t>
            </w:r>
          </w:p>
        </w:tc>
      </w:tr>
    </w:tbl>
    <w:p w14:paraId="5C29F778" w14:textId="77777777" w:rsidR="00A64A5E" w:rsidRPr="005456EF" w:rsidRDefault="00A64A5E" w:rsidP="00350E9F">
      <w:pPr>
        <w:rPr>
          <w:b/>
          <w:sz w:val="20"/>
          <w:szCs w:val="20"/>
        </w:rPr>
      </w:pPr>
    </w:p>
    <w:p w14:paraId="51079E4B" w14:textId="77777777" w:rsidR="00350E9F" w:rsidRPr="005456EF" w:rsidRDefault="00A64A5E" w:rsidP="00350E9F">
      <w:pPr>
        <w:rPr>
          <w:b/>
          <w:sz w:val="20"/>
          <w:szCs w:val="20"/>
        </w:rPr>
      </w:pPr>
      <w:r w:rsidRPr="005456EF">
        <w:rPr>
          <w:b/>
          <w:sz w:val="20"/>
          <w:szCs w:val="20"/>
        </w:rPr>
        <w:t>G</w:t>
      </w:r>
      <w:r w:rsidR="00350E9F" w:rsidRPr="005456EF">
        <w:rPr>
          <w:b/>
          <w:sz w:val="20"/>
          <w:szCs w:val="20"/>
        </w:rPr>
        <w:t>eneral</w:t>
      </w:r>
      <w:r w:rsidRPr="005456EF">
        <w:rPr>
          <w:b/>
          <w:sz w:val="20"/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3085"/>
        <w:gridCol w:w="88"/>
        <w:gridCol w:w="5035"/>
      </w:tblGrid>
      <w:tr w:rsidR="00626CA9" w:rsidRPr="005456EF" w14:paraId="4A398595" w14:textId="77777777" w:rsidTr="00FE41D3">
        <w:tc>
          <w:tcPr>
            <w:tcW w:w="828" w:type="dxa"/>
          </w:tcPr>
          <w:p w14:paraId="2C508C13" w14:textId="77777777" w:rsidR="00626CA9" w:rsidRPr="005456EF" w:rsidRDefault="00626CA9" w:rsidP="00350E9F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14.1</w:t>
            </w:r>
          </w:p>
        </w:tc>
        <w:tc>
          <w:tcPr>
            <w:tcW w:w="3240" w:type="dxa"/>
            <w:gridSpan w:val="2"/>
          </w:tcPr>
          <w:p w14:paraId="291A6CCD" w14:textId="77777777" w:rsidR="00626CA9" w:rsidRPr="005456EF" w:rsidRDefault="00626CA9" w:rsidP="00350E9F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UN Number:</w:t>
            </w:r>
          </w:p>
        </w:tc>
        <w:tc>
          <w:tcPr>
            <w:tcW w:w="5174" w:type="dxa"/>
          </w:tcPr>
          <w:p w14:paraId="75CCBB47" w14:textId="77777777" w:rsidR="00626CA9" w:rsidRPr="005456EF" w:rsidRDefault="009C6F74" w:rsidP="009C6F74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UN 1987</w:t>
            </w:r>
          </w:p>
        </w:tc>
      </w:tr>
      <w:tr w:rsidR="00626CA9" w:rsidRPr="005456EF" w14:paraId="086352D6" w14:textId="77777777" w:rsidTr="00FE41D3">
        <w:tc>
          <w:tcPr>
            <w:tcW w:w="828" w:type="dxa"/>
          </w:tcPr>
          <w:p w14:paraId="1BC68976" w14:textId="77777777" w:rsidR="00626CA9" w:rsidRPr="005456EF" w:rsidRDefault="00626CA9" w:rsidP="00350E9F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14.2</w:t>
            </w:r>
          </w:p>
        </w:tc>
        <w:tc>
          <w:tcPr>
            <w:tcW w:w="3240" w:type="dxa"/>
            <w:gridSpan w:val="2"/>
          </w:tcPr>
          <w:p w14:paraId="2A942FA9" w14:textId="77777777" w:rsidR="00626CA9" w:rsidRPr="005456EF" w:rsidRDefault="00626CA9" w:rsidP="00350E9F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UN Proper Shipping Name:</w:t>
            </w:r>
          </w:p>
        </w:tc>
        <w:tc>
          <w:tcPr>
            <w:tcW w:w="5174" w:type="dxa"/>
          </w:tcPr>
          <w:p w14:paraId="11F53E4A" w14:textId="77777777" w:rsidR="00626CA9" w:rsidRPr="005456EF" w:rsidRDefault="000C00C7" w:rsidP="00350E9F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Alcohols NOS (Propanol)</w:t>
            </w:r>
          </w:p>
        </w:tc>
      </w:tr>
      <w:tr w:rsidR="00626CA9" w:rsidRPr="005456EF" w14:paraId="22F9B0FC" w14:textId="77777777" w:rsidTr="00FE41D3">
        <w:tc>
          <w:tcPr>
            <w:tcW w:w="828" w:type="dxa"/>
          </w:tcPr>
          <w:p w14:paraId="656D86D3" w14:textId="77777777" w:rsidR="00626CA9" w:rsidRPr="005456EF" w:rsidRDefault="00626CA9" w:rsidP="00350E9F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14.3</w:t>
            </w:r>
          </w:p>
        </w:tc>
        <w:tc>
          <w:tcPr>
            <w:tcW w:w="3240" w:type="dxa"/>
            <w:gridSpan w:val="2"/>
          </w:tcPr>
          <w:p w14:paraId="35DA3780" w14:textId="77777777" w:rsidR="00626CA9" w:rsidRPr="005456EF" w:rsidRDefault="00626CA9" w:rsidP="00350E9F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Transport Hazard Class(es):</w:t>
            </w:r>
          </w:p>
        </w:tc>
        <w:tc>
          <w:tcPr>
            <w:tcW w:w="5174" w:type="dxa"/>
          </w:tcPr>
          <w:p w14:paraId="0F900417" w14:textId="77777777" w:rsidR="00E30A8F" w:rsidRPr="005456EF" w:rsidRDefault="000C00C7" w:rsidP="00350E9F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3</w:t>
            </w:r>
          </w:p>
        </w:tc>
      </w:tr>
      <w:tr w:rsidR="00626CA9" w:rsidRPr="005456EF" w14:paraId="38438D9D" w14:textId="77777777" w:rsidTr="00FE41D3">
        <w:tc>
          <w:tcPr>
            <w:tcW w:w="828" w:type="dxa"/>
          </w:tcPr>
          <w:p w14:paraId="60078A16" w14:textId="77777777" w:rsidR="00626CA9" w:rsidRPr="005456EF" w:rsidRDefault="00626CA9" w:rsidP="00350E9F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14.4</w:t>
            </w:r>
          </w:p>
        </w:tc>
        <w:tc>
          <w:tcPr>
            <w:tcW w:w="3240" w:type="dxa"/>
            <w:gridSpan w:val="2"/>
          </w:tcPr>
          <w:p w14:paraId="1C496654" w14:textId="77777777" w:rsidR="00626CA9" w:rsidRPr="005456EF" w:rsidRDefault="00626CA9" w:rsidP="00350E9F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Packing Group:</w:t>
            </w:r>
          </w:p>
        </w:tc>
        <w:tc>
          <w:tcPr>
            <w:tcW w:w="5174" w:type="dxa"/>
          </w:tcPr>
          <w:p w14:paraId="46E7736A" w14:textId="77777777" w:rsidR="00626CA9" w:rsidRPr="005456EF" w:rsidRDefault="000C00C7" w:rsidP="00350E9F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II</w:t>
            </w:r>
          </w:p>
        </w:tc>
      </w:tr>
      <w:tr w:rsidR="00626CA9" w:rsidRPr="005456EF" w14:paraId="34FE9AE9" w14:textId="77777777" w:rsidTr="00FE41D3">
        <w:tc>
          <w:tcPr>
            <w:tcW w:w="828" w:type="dxa"/>
          </w:tcPr>
          <w:p w14:paraId="129C8D4A" w14:textId="77777777" w:rsidR="00626CA9" w:rsidRPr="005456EF" w:rsidRDefault="00626CA9" w:rsidP="00350E9F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14.5</w:t>
            </w:r>
          </w:p>
        </w:tc>
        <w:tc>
          <w:tcPr>
            <w:tcW w:w="3240" w:type="dxa"/>
            <w:gridSpan w:val="2"/>
          </w:tcPr>
          <w:p w14:paraId="1AE50DC7" w14:textId="77777777" w:rsidR="00626CA9" w:rsidRPr="005456EF" w:rsidRDefault="00626CA9" w:rsidP="00350E9F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Environmental Hazards:</w:t>
            </w:r>
          </w:p>
        </w:tc>
        <w:tc>
          <w:tcPr>
            <w:tcW w:w="5174" w:type="dxa"/>
          </w:tcPr>
          <w:p w14:paraId="604E401E" w14:textId="77777777" w:rsidR="00626CA9" w:rsidRPr="005456EF" w:rsidRDefault="00626CA9" w:rsidP="00350E9F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Environmentally hazardous</w:t>
            </w:r>
            <w:r w:rsidR="00E30A8F" w:rsidRPr="005456EF">
              <w:rPr>
                <w:sz w:val="20"/>
                <w:szCs w:val="20"/>
              </w:rPr>
              <w:t xml:space="preserve"> substance/marine pollutant:  </w:t>
            </w:r>
          </w:p>
        </w:tc>
      </w:tr>
      <w:tr w:rsidR="00626CA9" w:rsidRPr="005456EF" w14:paraId="6645BC43" w14:textId="77777777" w:rsidTr="004660DB">
        <w:tc>
          <w:tcPr>
            <w:tcW w:w="828" w:type="dxa"/>
          </w:tcPr>
          <w:p w14:paraId="2689B895" w14:textId="77777777" w:rsidR="00626CA9" w:rsidRPr="005456EF" w:rsidRDefault="00626CA9" w:rsidP="00350E9F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14.6</w:t>
            </w:r>
          </w:p>
        </w:tc>
        <w:tc>
          <w:tcPr>
            <w:tcW w:w="3240" w:type="dxa"/>
            <w:gridSpan w:val="2"/>
          </w:tcPr>
          <w:p w14:paraId="0C7B011A" w14:textId="77777777" w:rsidR="00626CA9" w:rsidRPr="005456EF" w:rsidRDefault="00626CA9" w:rsidP="00350E9F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Special Precautions for User:</w:t>
            </w:r>
          </w:p>
        </w:tc>
        <w:tc>
          <w:tcPr>
            <w:tcW w:w="5174" w:type="dxa"/>
          </w:tcPr>
          <w:p w14:paraId="65E5F52B" w14:textId="77777777" w:rsidR="00626CA9" w:rsidRPr="005456EF" w:rsidRDefault="00626CA9" w:rsidP="00350E9F">
            <w:pPr>
              <w:rPr>
                <w:sz w:val="20"/>
                <w:szCs w:val="20"/>
              </w:rPr>
            </w:pPr>
          </w:p>
          <w:p w14:paraId="41FB71B3" w14:textId="77777777" w:rsidR="000C00C7" w:rsidRPr="005456EF" w:rsidRDefault="000C00C7" w:rsidP="00350E9F">
            <w:pPr>
              <w:rPr>
                <w:sz w:val="20"/>
                <w:szCs w:val="20"/>
              </w:rPr>
            </w:pPr>
          </w:p>
        </w:tc>
      </w:tr>
      <w:tr w:rsidR="000C00C7" w:rsidRPr="005456EF" w14:paraId="5243536C" w14:textId="77777777" w:rsidTr="00466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4472F" w14:textId="77777777" w:rsidR="000C00C7" w:rsidRPr="005456EF" w:rsidRDefault="000C00C7" w:rsidP="00350E9F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Emergency Action code</w:t>
            </w:r>
          </w:p>
        </w:tc>
        <w:tc>
          <w:tcPr>
            <w:tcW w:w="5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3B9EAD" w14:textId="77777777" w:rsidR="000C00C7" w:rsidRPr="005456EF" w:rsidRDefault="000C00C7" w:rsidP="00350E9F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.3YE</w:t>
            </w:r>
          </w:p>
        </w:tc>
      </w:tr>
      <w:tr w:rsidR="000C00C7" w:rsidRPr="005456EF" w14:paraId="2A949405" w14:textId="77777777" w:rsidTr="00466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E44ABF" w14:textId="77777777" w:rsidR="000C00C7" w:rsidRPr="005456EF" w:rsidRDefault="000C00C7" w:rsidP="00350E9F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Hazard Identification Number (ADR/RID)</w:t>
            </w:r>
          </w:p>
        </w:tc>
        <w:tc>
          <w:tcPr>
            <w:tcW w:w="5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46C8A" w14:textId="77777777" w:rsidR="000C00C7" w:rsidRPr="005456EF" w:rsidRDefault="000C00C7" w:rsidP="00350E9F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33</w:t>
            </w:r>
          </w:p>
        </w:tc>
      </w:tr>
      <w:tr w:rsidR="000C00C7" w:rsidRPr="005456EF" w14:paraId="59AD3E28" w14:textId="77777777" w:rsidTr="004660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9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F4BE7" w14:textId="77777777" w:rsidR="000C00C7" w:rsidRPr="005456EF" w:rsidRDefault="000C00C7" w:rsidP="00350E9F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Tunnel restriction code</w:t>
            </w:r>
          </w:p>
        </w:tc>
        <w:tc>
          <w:tcPr>
            <w:tcW w:w="52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0F93FD" w14:textId="77777777" w:rsidR="000C00C7" w:rsidRPr="005456EF" w:rsidRDefault="000C00C7" w:rsidP="000C00C7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(D/E)</w:t>
            </w:r>
          </w:p>
        </w:tc>
      </w:tr>
    </w:tbl>
    <w:p w14:paraId="66365813" w14:textId="77777777" w:rsidR="00626CA9" w:rsidRPr="005456EF" w:rsidRDefault="00626CA9" w:rsidP="00350E9F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5103" w:rsidRPr="005456EF" w14:paraId="4EF709A6" w14:textId="77777777" w:rsidTr="0041369D">
        <w:tc>
          <w:tcPr>
            <w:tcW w:w="9242" w:type="dxa"/>
            <w:shd w:val="clear" w:color="auto" w:fill="FFFFFF" w:themeFill="background1"/>
          </w:tcPr>
          <w:p w14:paraId="4DDDBF0C" w14:textId="77777777" w:rsidR="00995103" w:rsidRPr="005456EF" w:rsidRDefault="00626CA9" w:rsidP="00350E9F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>Section</w:t>
            </w:r>
            <w:r w:rsidR="00995103" w:rsidRPr="005456EF">
              <w:rPr>
                <w:b/>
                <w:sz w:val="20"/>
                <w:szCs w:val="20"/>
              </w:rPr>
              <w:t xml:space="preserve"> 15: Regulatory information</w:t>
            </w:r>
          </w:p>
        </w:tc>
      </w:tr>
    </w:tbl>
    <w:p w14:paraId="7639FA6C" w14:textId="77777777" w:rsidR="00350E9F" w:rsidRPr="005456EF" w:rsidRDefault="00350E9F" w:rsidP="00350E9F">
      <w:pPr>
        <w:rPr>
          <w:sz w:val="20"/>
          <w:szCs w:val="20"/>
        </w:rPr>
      </w:pPr>
    </w:p>
    <w:p w14:paraId="2948E843" w14:textId="77777777" w:rsidR="00995103" w:rsidRPr="005456EF" w:rsidRDefault="00626CA9" w:rsidP="00626CA9">
      <w:pPr>
        <w:jc w:val="both"/>
        <w:rPr>
          <w:sz w:val="20"/>
          <w:szCs w:val="20"/>
          <w:u w:val="single"/>
        </w:rPr>
      </w:pPr>
      <w:r w:rsidRPr="005456EF">
        <w:rPr>
          <w:b/>
          <w:sz w:val="20"/>
          <w:szCs w:val="20"/>
          <w:u w:val="single"/>
        </w:rPr>
        <w:t>15.1</w:t>
      </w:r>
      <w:r w:rsidR="00995103" w:rsidRPr="005456EF">
        <w:rPr>
          <w:b/>
          <w:sz w:val="20"/>
          <w:szCs w:val="20"/>
          <w:u w:val="single"/>
        </w:rPr>
        <w:t xml:space="preserve"> Safety, health and environmental regulations/legislation specific for the substance or mixture</w:t>
      </w:r>
      <w:r w:rsidRPr="005456EF">
        <w:rPr>
          <w:sz w:val="20"/>
          <w:szCs w:val="20"/>
          <w:u w:val="single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3"/>
        <w:gridCol w:w="6613"/>
      </w:tblGrid>
      <w:tr w:rsidR="00995103" w:rsidRPr="005456EF" w14:paraId="7A166446" w14:textId="77777777" w:rsidTr="002878EE">
        <w:tc>
          <w:tcPr>
            <w:tcW w:w="2448" w:type="dxa"/>
          </w:tcPr>
          <w:p w14:paraId="6D0322E3" w14:textId="77777777" w:rsidR="00995103" w:rsidRPr="005456EF" w:rsidRDefault="00995103" w:rsidP="00350E9F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EU legislation</w:t>
            </w:r>
          </w:p>
        </w:tc>
        <w:tc>
          <w:tcPr>
            <w:tcW w:w="6794" w:type="dxa"/>
          </w:tcPr>
          <w:p w14:paraId="2C5E426C" w14:textId="77777777" w:rsidR="00995103" w:rsidRPr="005456EF" w:rsidRDefault="00995103" w:rsidP="00350E9F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Regulation (EC) No 1272/2008 of the European Parliament and of the Council of 16 December 2008 on classification, labelling and packaging of substances and mixtures (as amended).</w:t>
            </w:r>
          </w:p>
          <w:p w14:paraId="3726E8B3" w14:textId="77777777" w:rsidR="00626CA9" w:rsidRPr="005456EF" w:rsidRDefault="00626CA9" w:rsidP="00350E9F">
            <w:pPr>
              <w:rPr>
                <w:sz w:val="20"/>
                <w:szCs w:val="20"/>
              </w:rPr>
            </w:pPr>
          </w:p>
          <w:p w14:paraId="6AB9EF18" w14:textId="77777777" w:rsidR="00995103" w:rsidRPr="005456EF" w:rsidRDefault="00995103" w:rsidP="00350E9F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Regulation (EC) No 1907/2006 of the European Parliament and of the Council of 18 December 2006 concerning the Registration, Evaluation, Authorisation and Restriction of Chemicals (REACH) (as amended).</w:t>
            </w:r>
          </w:p>
        </w:tc>
      </w:tr>
      <w:tr w:rsidR="00995103" w:rsidRPr="005456EF" w14:paraId="7009C286" w14:textId="77777777" w:rsidTr="002878EE">
        <w:tc>
          <w:tcPr>
            <w:tcW w:w="2448" w:type="dxa"/>
          </w:tcPr>
          <w:p w14:paraId="4811DB99" w14:textId="77777777" w:rsidR="00995103" w:rsidRPr="005456EF" w:rsidRDefault="00995103" w:rsidP="00350E9F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Guidance</w:t>
            </w:r>
          </w:p>
        </w:tc>
        <w:tc>
          <w:tcPr>
            <w:tcW w:w="6794" w:type="dxa"/>
          </w:tcPr>
          <w:p w14:paraId="70225452" w14:textId="77777777" w:rsidR="00995103" w:rsidRPr="005456EF" w:rsidRDefault="00995103" w:rsidP="00350E9F">
            <w:pPr>
              <w:rPr>
                <w:sz w:val="20"/>
                <w:szCs w:val="20"/>
              </w:rPr>
            </w:pPr>
            <w:r w:rsidRPr="005456EF">
              <w:rPr>
                <w:sz w:val="20"/>
                <w:szCs w:val="20"/>
              </w:rPr>
              <w:t>Workplace Exposure Limits EH40.</w:t>
            </w:r>
          </w:p>
        </w:tc>
      </w:tr>
    </w:tbl>
    <w:p w14:paraId="41788EE2" w14:textId="77777777" w:rsidR="00995103" w:rsidRPr="005456EF" w:rsidRDefault="00995103" w:rsidP="00350E9F">
      <w:pPr>
        <w:rPr>
          <w:sz w:val="20"/>
          <w:szCs w:val="20"/>
        </w:rPr>
      </w:pPr>
    </w:p>
    <w:p w14:paraId="490E45D9" w14:textId="77777777" w:rsidR="00DE3211" w:rsidRPr="005456EF" w:rsidRDefault="00DE3211" w:rsidP="00350E9F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95103" w:rsidRPr="005456EF" w14:paraId="17B4FFE8" w14:textId="77777777" w:rsidTr="0041369D">
        <w:tc>
          <w:tcPr>
            <w:tcW w:w="9242" w:type="dxa"/>
            <w:shd w:val="clear" w:color="auto" w:fill="FFFFFF" w:themeFill="background1"/>
          </w:tcPr>
          <w:p w14:paraId="439A7631" w14:textId="77777777" w:rsidR="00995103" w:rsidRPr="005456EF" w:rsidRDefault="00626CA9" w:rsidP="00626CA9">
            <w:pPr>
              <w:rPr>
                <w:b/>
                <w:sz w:val="20"/>
                <w:szCs w:val="20"/>
              </w:rPr>
            </w:pPr>
            <w:r w:rsidRPr="005456EF">
              <w:rPr>
                <w:b/>
                <w:sz w:val="20"/>
                <w:szCs w:val="20"/>
              </w:rPr>
              <w:t xml:space="preserve">Section </w:t>
            </w:r>
            <w:r w:rsidR="00FD7FD9" w:rsidRPr="005456EF">
              <w:rPr>
                <w:b/>
                <w:sz w:val="20"/>
                <w:szCs w:val="20"/>
              </w:rPr>
              <w:t>16: Other information</w:t>
            </w:r>
          </w:p>
        </w:tc>
      </w:tr>
    </w:tbl>
    <w:p w14:paraId="15CA3369" w14:textId="77777777" w:rsidR="00626CA9" w:rsidRPr="005456EF" w:rsidRDefault="00626CA9" w:rsidP="00FD7FD9">
      <w:pPr>
        <w:rPr>
          <w:b/>
          <w:sz w:val="20"/>
          <w:szCs w:val="20"/>
        </w:rPr>
      </w:pPr>
    </w:p>
    <w:p w14:paraId="09230B9B" w14:textId="77777777" w:rsidR="00FD7FD9" w:rsidRPr="005456EF" w:rsidRDefault="00FD7FD9" w:rsidP="00FD7FD9">
      <w:pPr>
        <w:rPr>
          <w:sz w:val="20"/>
          <w:szCs w:val="20"/>
        </w:rPr>
      </w:pPr>
      <w:r w:rsidRPr="005456EF">
        <w:rPr>
          <w:b/>
          <w:sz w:val="20"/>
          <w:szCs w:val="20"/>
        </w:rPr>
        <w:t>Key literature references and sources for data</w:t>
      </w:r>
      <w:r w:rsidRPr="005456EF">
        <w:rPr>
          <w:sz w:val="20"/>
          <w:szCs w:val="20"/>
        </w:rPr>
        <w:t xml:space="preserve">: European Chemicals Agency, </w:t>
      </w:r>
      <w:hyperlink r:id="rId10" w:history="1">
        <w:r w:rsidR="000C5DBC" w:rsidRPr="005456EF">
          <w:rPr>
            <w:rStyle w:val="Hyperlink"/>
            <w:sz w:val="20"/>
            <w:szCs w:val="20"/>
          </w:rPr>
          <w:t>http://echa.europa.eu/</w:t>
        </w:r>
      </w:hyperlink>
    </w:p>
    <w:p w14:paraId="2080DF39" w14:textId="77777777" w:rsidR="000C5DBC" w:rsidRPr="005456EF" w:rsidRDefault="000C5DBC" w:rsidP="00FD7FD9">
      <w:pPr>
        <w:rPr>
          <w:sz w:val="20"/>
          <w:szCs w:val="20"/>
        </w:rPr>
      </w:pPr>
      <w:r w:rsidRPr="005456EF">
        <w:rPr>
          <w:sz w:val="20"/>
          <w:szCs w:val="20"/>
        </w:rPr>
        <w:t>The mixture should not be used for purposes other than those described in section 1 of this document</w:t>
      </w:r>
    </w:p>
    <w:p w14:paraId="0B00641A" w14:textId="77777777" w:rsidR="00FD7FD9" w:rsidRPr="005456EF" w:rsidRDefault="00FD7FD9" w:rsidP="00FD7FD9">
      <w:pPr>
        <w:rPr>
          <w:color w:val="FF0000"/>
          <w:sz w:val="20"/>
          <w:szCs w:val="20"/>
        </w:rPr>
      </w:pPr>
      <w:r w:rsidRPr="005456EF">
        <w:rPr>
          <w:b/>
          <w:sz w:val="20"/>
          <w:szCs w:val="20"/>
        </w:rPr>
        <w:t>Issued by</w:t>
      </w:r>
      <w:r w:rsidR="00626CA9" w:rsidRPr="005456EF">
        <w:rPr>
          <w:b/>
          <w:sz w:val="20"/>
          <w:szCs w:val="20"/>
        </w:rPr>
        <w:t>:</w:t>
      </w:r>
      <w:r w:rsidRPr="005456EF">
        <w:rPr>
          <w:sz w:val="20"/>
          <w:szCs w:val="20"/>
        </w:rPr>
        <w:t xml:space="preserve"> </w:t>
      </w:r>
      <w:r w:rsidRPr="005456EF">
        <w:rPr>
          <w:color w:val="FF0000"/>
          <w:sz w:val="20"/>
          <w:szCs w:val="20"/>
        </w:rPr>
        <w:t xml:space="preserve">Job title required </w:t>
      </w:r>
    </w:p>
    <w:p w14:paraId="290CFD7B" w14:textId="77777777" w:rsidR="00FD7FD9" w:rsidRPr="005456EF" w:rsidRDefault="00FD7FD9" w:rsidP="00FD7FD9">
      <w:pPr>
        <w:rPr>
          <w:b/>
          <w:sz w:val="20"/>
          <w:szCs w:val="20"/>
        </w:rPr>
      </w:pPr>
      <w:r w:rsidRPr="005456EF">
        <w:rPr>
          <w:b/>
          <w:sz w:val="20"/>
          <w:szCs w:val="20"/>
        </w:rPr>
        <w:t xml:space="preserve">Basis of classification: </w:t>
      </w:r>
      <w:r w:rsidRPr="005456EF">
        <w:rPr>
          <w:sz w:val="20"/>
          <w:szCs w:val="20"/>
        </w:rPr>
        <w:t>Calculation from formulation</w:t>
      </w:r>
    </w:p>
    <w:p w14:paraId="72652ED3" w14:textId="77777777" w:rsidR="00FD7FD9" w:rsidRPr="005456EF" w:rsidRDefault="00FD7FD9" w:rsidP="00FD7FD9">
      <w:pPr>
        <w:rPr>
          <w:sz w:val="20"/>
          <w:szCs w:val="20"/>
        </w:rPr>
      </w:pPr>
      <w:r w:rsidRPr="005456EF">
        <w:rPr>
          <w:b/>
          <w:sz w:val="20"/>
          <w:szCs w:val="20"/>
        </w:rPr>
        <w:t>Revision date</w:t>
      </w:r>
      <w:r w:rsidR="00626CA9" w:rsidRPr="005456EF">
        <w:rPr>
          <w:b/>
          <w:sz w:val="20"/>
          <w:szCs w:val="20"/>
        </w:rPr>
        <w:t xml:space="preserve">: </w:t>
      </w:r>
      <w:r w:rsidRPr="005456EF">
        <w:rPr>
          <w:sz w:val="20"/>
          <w:szCs w:val="20"/>
        </w:rPr>
        <w:t xml:space="preserve"> </w:t>
      </w:r>
      <w:r w:rsidR="008A70E1" w:rsidRPr="005456EF">
        <w:rPr>
          <w:sz w:val="20"/>
          <w:szCs w:val="20"/>
        </w:rPr>
        <w:t>0</w:t>
      </w:r>
      <w:r w:rsidRPr="005456EF">
        <w:rPr>
          <w:sz w:val="20"/>
          <w:szCs w:val="20"/>
        </w:rPr>
        <w:t xml:space="preserve"> Revision 0</w:t>
      </w:r>
    </w:p>
    <w:sectPr w:rsidR="00FD7FD9" w:rsidRPr="005456EF">
      <w:headerReference w:type="default" r:id="rId11"/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D8FE1" w14:textId="77777777" w:rsidR="00496C82" w:rsidRDefault="00496C82" w:rsidP="00581750">
      <w:pPr>
        <w:spacing w:after="0" w:line="240" w:lineRule="auto"/>
      </w:pPr>
      <w:r>
        <w:separator/>
      </w:r>
    </w:p>
  </w:endnote>
  <w:endnote w:type="continuationSeparator" w:id="0">
    <w:p w14:paraId="3683960B" w14:textId="77777777" w:rsidR="00496C82" w:rsidRDefault="00496C82" w:rsidP="00581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eastAsiaTheme="minorHAnsi" w:hAnsi="Arial" w:cstheme="minorBidi"/>
        <w:b w:val="0"/>
        <w:bCs w:val="0"/>
        <w:color w:val="auto"/>
        <w:sz w:val="22"/>
        <w:szCs w:val="22"/>
      </w:rPr>
      <w:id w:val="200639584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eastAsiaTheme="minorHAnsi" w:hAnsi="Arial" w:cstheme="minorBidi"/>
            <w:b w:val="0"/>
            <w:bCs w:val="0"/>
            <w:color w:val="auto"/>
            <w:sz w:val="22"/>
            <w:szCs w:val="22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B2C361C" w14:textId="77777777" w:rsidR="00EA0C84" w:rsidRPr="00EA0C84" w:rsidRDefault="00EA0C84" w:rsidP="00EA0C84">
            <w:pPr>
              <w:pStyle w:val="Heading2"/>
              <w:shd w:val="clear" w:color="auto" w:fill="FFFFFF"/>
              <w:spacing w:before="0" w:after="264"/>
              <w:jc w:val="center"/>
              <w:rPr>
                <w:rFonts w:ascii="Arial" w:eastAsia="Times New Roman" w:hAnsi="Arial" w:cs="Arial"/>
                <w:color w:val="333333"/>
                <w:sz w:val="36"/>
                <w:szCs w:val="36"/>
                <w:lang w:eastAsia="en-GB"/>
              </w:rPr>
            </w:pPr>
            <w:r>
              <w:rPr>
                <w:b w:val="0"/>
                <w:bCs w:val="0"/>
                <w:sz w:val="24"/>
                <w:szCs w:val="24"/>
              </w:rPr>
              <w:tab/>
            </w:r>
            <w:r>
              <w:rPr>
                <w:b w:val="0"/>
                <w:bCs w:val="0"/>
                <w:sz w:val="24"/>
                <w:szCs w:val="24"/>
              </w:rPr>
              <w:tab/>
            </w:r>
          </w:p>
          <w:p w14:paraId="0A248EE4" w14:textId="77777777" w:rsidR="00581750" w:rsidRDefault="00496C82">
            <w:pPr>
              <w:pStyle w:val="Footer"/>
            </w:pPr>
          </w:p>
        </w:sdtContent>
      </w:sdt>
    </w:sdtContent>
  </w:sdt>
  <w:p w14:paraId="378A7594" w14:textId="77777777" w:rsidR="00581750" w:rsidRDefault="00581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4DF389" w14:textId="77777777" w:rsidR="00496C82" w:rsidRDefault="00496C82" w:rsidP="00581750">
      <w:pPr>
        <w:spacing w:after="0" w:line="240" w:lineRule="auto"/>
      </w:pPr>
      <w:r>
        <w:separator/>
      </w:r>
    </w:p>
  </w:footnote>
  <w:footnote w:type="continuationSeparator" w:id="0">
    <w:p w14:paraId="2E526934" w14:textId="77777777" w:rsidR="00496C82" w:rsidRDefault="00496C82" w:rsidP="00581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5C39B" w14:textId="77777777" w:rsidR="00581750" w:rsidRDefault="008A70E1">
    <w:pPr>
      <w:pStyle w:val="Header"/>
    </w:pPr>
    <w:r>
      <w:rPr>
        <w:noProof/>
        <w:lang w:eastAsia="en-GB"/>
      </w:rPr>
      <w:drawing>
        <wp:inline distT="0" distB="0" distL="0" distR="0" wp14:anchorId="5319C492" wp14:editId="1E96F1A7">
          <wp:extent cx="1268095" cy="719455"/>
          <wp:effectExtent l="0" t="0" r="8255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81750">
      <w:ptab w:relativeTo="margin" w:alignment="center" w:leader="none"/>
    </w:r>
    <w:r w:rsidR="00581750">
      <w:ptab w:relativeTo="margin" w:alignment="right" w:leader="none"/>
    </w:r>
    <w:r w:rsidR="000D7531">
      <w:t xml:space="preserve">Issued: </w:t>
    </w:r>
    <w:r>
      <w:t>09-03-2020</w:t>
    </w:r>
  </w:p>
  <w:p w14:paraId="6CCDE65A" w14:textId="77777777" w:rsidR="000D7531" w:rsidRDefault="000D7531">
    <w:pPr>
      <w:pStyle w:val="Header"/>
    </w:pPr>
    <w:r>
      <w:tab/>
    </w:r>
    <w:r>
      <w:tab/>
      <w:t>Issue number: 01</w:t>
    </w:r>
  </w:p>
  <w:p w14:paraId="320AEAC1" w14:textId="77777777" w:rsidR="000D7531" w:rsidRDefault="000D7531">
    <w:pPr>
      <w:pStyle w:val="Header"/>
    </w:pPr>
    <w:r>
      <w:tab/>
    </w:r>
    <w:r>
      <w:tab/>
      <w:t>Revision: 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456846"/>
    <w:multiLevelType w:val="multilevel"/>
    <w:tmpl w:val="34FC06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50"/>
    <w:rsid w:val="000230FA"/>
    <w:rsid w:val="0005392F"/>
    <w:rsid w:val="0005786A"/>
    <w:rsid w:val="00097FED"/>
    <w:rsid w:val="000A7520"/>
    <w:rsid w:val="000C00C7"/>
    <w:rsid w:val="000C5DBC"/>
    <w:rsid w:val="000D7531"/>
    <w:rsid w:val="001418F2"/>
    <w:rsid w:val="00157547"/>
    <w:rsid w:val="00184DA4"/>
    <w:rsid w:val="001F3A84"/>
    <w:rsid w:val="002059E7"/>
    <w:rsid w:val="00250C34"/>
    <w:rsid w:val="002878EE"/>
    <w:rsid w:val="002C3B9E"/>
    <w:rsid w:val="002D56EC"/>
    <w:rsid w:val="002D7179"/>
    <w:rsid w:val="00313F8E"/>
    <w:rsid w:val="0031564A"/>
    <w:rsid w:val="00317371"/>
    <w:rsid w:val="0032041F"/>
    <w:rsid w:val="00350E9F"/>
    <w:rsid w:val="00371D89"/>
    <w:rsid w:val="003A5182"/>
    <w:rsid w:val="003B0D93"/>
    <w:rsid w:val="003B42F7"/>
    <w:rsid w:val="0041369D"/>
    <w:rsid w:val="004660DB"/>
    <w:rsid w:val="00496C82"/>
    <w:rsid w:val="004A1606"/>
    <w:rsid w:val="004C29F5"/>
    <w:rsid w:val="004F426F"/>
    <w:rsid w:val="00502AD0"/>
    <w:rsid w:val="00505217"/>
    <w:rsid w:val="005314EF"/>
    <w:rsid w:val="005456EF"/>
    <w:rsid w:val="00581750"/>
    <w:rsid w:val="005A0FEE"/>
    <w:rsid w:val="005B128A"/>
    <w:rsid w:val="005D3C1E"/>
    <w:rsid w:val="005E2E03"/>
    <w:rsid w:val="005E6315"/>
    <w:rsid w:val="006074E4"/>
    <w:rsid w:val="00614D50"/>
    <w:rsid w:val="00626CA9"/>
    <w:rsid w:val="0063218C"/>
    <w:rsid w:val="006321F2"/>
    <w:rsid w:val="00660098"/>
    <w:rsid w:val="006777D6"/>
    <w:rsid w:val="00693099"/>
    <w:rsid w:val="006C764B"/>
    <w:rsid w:val="006F22F9"/>
    <w:rsid w:val="006F5081"/>
    <w:rsid w:val="006F6FDF"/>
    <w:rsid w:val="007249DB"/>
    <w:rsid w:val="00737D4F"/>
    <w:rsid w:val="0077136D"/>
    <w:rsid w:val="0079254F"/>
    <w:rsid w:val="00810AEF"/>
    <w:rsid w:val="00850BF1"/>
    <w:rsid w:val="00872530"/>
    <w:rsid w:val="00883C23"/>
    <w:rsid w:val="008A06E1"/>
    <w:rsid w:val="008A70E1"/>
    <w:rsid w:val="008B177A"/>
    <w:rsid w:val="008B56F1"/>
    <w:rsid w:val="008E246F"/>
    <w:rsid w:val="008E7D3C"/>
    <w:rsid w:val="00902593"/>
    <w:rsid w:val="0091403B"/>
    <w:rsid w:val="0095296C"/>
    <w:rsid w:val="00972D27"/>
    <w:rsid w:val="00994455"/>
    <w:rsid w:val="00995103"/>
    <w:rsid w:val="009A2644"/>
    <w:rsid w:val="009C6F74"/>
    <w:rsid w:val="009F3784"/>
    <w:rsid w:val="00A213ED"/>
    <w:rsid w:val="00A64A5E"/>
    <w:rsid w:val="00AD147C"/>
    <w:rsid w:val="00AE2B2C"/>
    <w:rsid w:val="00B0169F"/>
    <w:rsid w:val="00B503CC"/>
    <w:rsid w:val="00B613F9"/>
    <w:rsid w:val="00B72D8D"/>
    <w:rsid w:val="00B906BD"/>
    <w:rsid w:val="00B93FE1"/>
    <w:rsid w:val="00BB54C7"/>
    <w:rsid w:val="00BC4D76"/>
    <w:rsid w:val="00BE5958"/>
    <w:rsid w:val="00BE6F66"/>
    <w:rsid w:val="00C261BA"/>
    <w:rsid w:val="00C4593A"/>
    <w:rsid w:val="00C608B8"/>
    <w:rsid w:val="00CB7D08"/>
    <w:rsid w:val="00CD386D"/>
    <w:rsid w:val="00CD611F"/>
    <w:rsid w:val="00CF1FCD"/>
    <w:rsid w:val="00D00F2C"/>
    <w:rsid w:val="00D25350"/>
    <w:rsid w:val="00D25A88"/>
    <w:rsid w:val="00D34411"/>
    <w:rsid w:val="00D94884"/>
    <w:rsid w:val="00DB6E99"/>
    <w:rsid w:val="00DE3211"/>
    <w:rsid w:val="00E055BF"/>
    <w:rsid w:val="00E138A0"/>
    <w:rsid w:val="00E30A8F"/>
    <w:rsid w:val="00E7772E"/>
    <w:rsid w:val="00EA0C84"/>
    <w:rsid w:val="00EF174E"/>
    <w:rsid w:val="00F14278"/>
    <w:rsid w:val="00F43EE5"/>
    <w:rsid w:val="00F46697"/>
    <w:rsid w:val="00F60014"/>
    <w:rsid w:val="00FD7FD9"/>
    <w:rsid w:val="00FE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BE867D"/>
  <w15:docId w15:val="{D01AD9D8-EB88-4DDF-A8B9-7C8886D29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C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750"/>
  </w:style>
  <w:style w:type="paragraph" w:styleId="Footer">
    <w:name w:val="footer"/>
    <w:basedOn w:val="Normal"/>
    <w:link w:val="FooterChar"/>
    <w:uiPriority w:val="99"/>
    <w:unhideWhenUsed/>
    <w:rsid w:val="005817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750"/>
  </w:style>
  <w:style w:type="paragraph" w:styleId="BalloonText">
    <w:name w:val="Balloon Text"/>
    <w:basedOn w:val="Normal"/>
    <w:link w:val="BalloonTextChar"/>
    <w:uiPriority w:val="99"/>
    <w:semiHidden/>
    <w:unhideWhenUsed/>
    <w:rsid w:val="00581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75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1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C23"/>
    <w:pPr>
      <w:ind w:left="720"/>
      <w:contextualSpacing/>
    </w:pPr>
  </w:style>
  <w:style w:type="paragraph" w:customStyle="1" w:styleId="yiv0398158487msonormal">
    <w:name w:val="yiv0398158487msonormal"/>
    <w:basedOn w:val="Normal"/>
    <w:rsid w:val="000A7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BB54C7"/>
    <w:rPr>
      <w:color w:val="0000FF"/>
      <w:u w:val="single"/>
    </w:rPr>
  </w:style>
  <w:style w:type="paragraph" w:customStyle="1" w:styleId="Default">
    <w:name w:val="Default"/>
    <w:rsid w:val="00BB54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C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7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echa.europa.e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Andy Newsome</cp:lastModifiedBy>
  <cp:revision>2</cp:revision>
  <cp:lastPrinted>2019-07-28T18:52:00Z</cp:lastPrinted>
  <dcterms:created xsi:type="dcterms:W3CDTF">2020-06-29T15:10:00Z</dcterms:created>
  <dcterms:modified xsi:type="dcterms:W3CDTF">2020-06-29T15:10:00Z</dcterms:modified>
</cp:coreProperties>
</file>